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610" w:rsidRPr="009B6234" w:rsidRDefault="00636610" w:rsidP="00636610">
      <w:pPr>
        <w:spacing w:after="0" w:line="240" w:lineRule="auto"/>
        <w:rPr>
          <w:rFonts w:ascii="Arial" w:hAnsi="Arial" w:cs="Arial"/>
          <w:i/>
          <w:color w:val="0070C0"/>
        </w:rPr>
      </w:pPr>
      <w:bookmarkStart w:id="0" w:name="_GoBack"/>
      <w:bookmarkEnd w:id="0"/>
    </w:p>
    <w:p w:rsidR="00636610" w:rsidRPr="009B6234" w:rsidRDefault="00636610" w:rsidP="00636610">
      <w:pPr>
        <w:spacing w:after="0" w:line="240" w:lineRule="auto"/>
        <w:rPr>
          <w:rFonts w:ascii="Arial" w:hAnsi="Arial" w:cs="Arial"/>
          <w:i/>
          <w:color w:val="0070C0"/>
        </w:rPr>
      </w:pPr>
    </w:p>
    <w:p w:rsidR="00636610" w:rsidRPr="009B6234" w:rsidRDefault="00636610" w:rsidP="00636610">
      <w:pPr>
        <w:spacing w:after="0" w:line="240" w:lineRule="auto"/>
        <w:rPr>
          <w:rFonts w:ascii="Arial" w:hAnsi="Arial" w:cs="Arial"/>
          <w:i/>
          <w:color w:val="0070C0"/>
        </w:rPr>
      </w:pPr>
    </w:p>
    <w:p w:rsidR="00636610" w:rsidRPr="009B6234" w:rsidRDefault="00636610" w:rsidP="00636610">
      <w:pPr>
        <w:spacing w:after="0" w:line="360" w:lineRule="auto"/>
        <w:ind w:left="1440"/>
        <w:rPr>
          <w:rFonts w:ascii="Arial" w:hAnsi="Arial" w:cs="Arial"/>
          <w:i/>
          <w:color w:val="0070C0"/>
        </w:rPr>
      </w:pPr>
    </w:p>
    <w:p w:rsidR="00636610" w:rsidRPr="009B6234" w:rsidRDefault="00636610" w:rsidP="00636610">
      <w:pPr>
        <w:spacing w:after="0" w:line="360" w:lineRule="auto"/>
        <w:rPr>
          <w:rFonts w:ascii="Arial" w:hAnsi="Arial" w:cs="Arial"/>
          <w:i/>
          <w:color w:val="0070C0"/>
        </w:rPr>
      </w:pPr>
    </w:p>
    <w:p w:rsidR="00636610" w:rsidRPr="009B6234" w:rsidRDefault="00636610" w:rsidP="00636610">
      <w:pPr>
        <w:spacing w:after="0" w:line="360" w:lineRule="auto"/>
        <w:rPr>
          <w:rFonts w:ascii="Arial" w:hAnsi="Arial" w:cs="Arial"/>
          <w:i/>
          <w:color w:val="0070C0"/>
        </w:rPr>
      </w:pPr>
    </w:p>
    <w:p w:rsidR="00636610" w:rsidRPr="009B6234" w:rsidRDefault="00636610" w:rsidP="00636610">
      <w:pPr>
        <w:spacing w:after="0" w:line="240" w:lineRule="auto"/>
        <w:rPr>
          <w:rFonts w:ascii="Arial" w:hAnsi="Arial" w:cs="Arial"/>
          <w:b/>
          <w:sz w:val="72"/>
          <w:szCs w:val="72"/>
        </w:rPr>
      </w:pPr>
    </w:p>
    <w:p w:rsidR="00636610" w:rsidRPr="002D3316" w:rsidRDefault="00636610" w:rsidP="00636610">
      <w:pPr>
        <w:spacing w:after="0" w:line="240" w:lineRule="auto"/>
        <w:jc w:val="center"/>
        <w:rPr>
          <w:rFonts w:ascii="Arial" w:hAnsi="Arial" w:cs="Arial"/>
          <w:b/>
          <w:sz w:val="60"/>
          <w:szCs w:val="60"/>
        </w:rPr>
      </w:pPr>
      <w:r w:rsidRPr="009B6234">
        <w:rPr>
          <w:rFonts w:ascii="Arial" w:hAnsi="Arial" w:cs="Arial"/>
          <w:b/>
          <w:sz w:val="72"/>
          <w:szCs w:val="72"/>
        </w:rPr>
        <w:t xml:space="preserve"> </w:t>
      </w:r>
      <w:r w:rsidRPr="002D3316">
        <w:rPr>
          <w:rFonts w:ascii="Arial" w:hAnsi="Arial" w:cs="Arial"/>
          <w:b/>
          <w:sz w:val="72"/>
          <w:szCs w:val="72"/>
        </w:rPr>
        <w:t>Aircraft without a pilot on board</w:t>
      </w:r>
      <w:r w:rsidRPr="002D3316">
        <w:rPr>
          <w:rFonts w:ascii="Arial" w:hAnsi="Arial" w:cs="Arial"/>
          <w:b/>
          <w:sz w:val="60"/>
          <w:szCs w:val="60"/>
        </w:rPr>
        <w:t xml:space="preserve"> </w:t>
      </w:r>
    </w:p>
    <w:p w:rsidR="00636610" w:rsidRPr="002D3316" w:rsidRDefault="00636610" w:rsidP="00636610">
      <w:pPr>
        <w:spacing w:after="0" w:line="240" w:lineRule="auto"/>
        <w:jc w:val="center"/>
        <w:rPr>
          <w:rFonts w:ascii="Arial" w:hAnsi="Arial" w:cs="Arial"/>
          <w:b/>
          <w:sz w:val="60"/>
          <w:szCs w:val="60"/>
        </w:rPr>
      </w:pPr>
      <w:r w:rsidRPr="002D3316">
        <w:rPr>
          <w:rFonts w:ascii="Arial" w:hAnsi="Arial" w:cs="Arial"/>
          <w:b/>
          <w:sz w:val="60"/>
          <w:szCs w:val="60"/>
        </w:rPr>
        <w:t>Operation Manual</w:t>
      </w:r>
    </w:p>
    <w:p w:rsidR="00636610" w:rsidRPr="002D3316" w:rsidRDefault="00636610" w:rsidP="00636610">
      <w:pPr>
        <w:spacing w:after="0" w:line="240" w:lineRule="auto"/>
        <w:jc w:val="center"/>
        <w:rPr>
          <w:rFonts w:ascii="Arial" w:hAnsi="Arial" w:cs="Arial"/>
          <w:b/>
          <w:sz w:val="60"/>
          <w:szCs w:val="60"/>
        </w:rPr>
      </w:pPr>
      <w:r w:rsidRPr="002D3316">
        <w:rPr>
          <w:rFonts w:ascii="Arial" w:hAnsi="Arial" w:cs="Arial"/>
          <w:b/>
          <w:sz w:val="60"/>
          <w:szCs w:val="60"/>
        </w:rPr>
        <w:t xml:space="preserve">RO1 </w:t>
      </w:r>
    </w:p>
    <w:p w:rsidR="00636610" w:rsidRPr="002D3316" w:rsidRDefault="00636610" w:rsidP="00636610">
      <w:pPr>
        <w:spacing w:after="0" w:line="240" w:lineRule="auto"/>
        <w:jc w:val="center"/>
        <w:rPr>
          <w:rFonts w:ascii="Arial" w:hAnsi="Arial" w:cs="Arial"/>
          <w:b/>
          <w:color w:val="00B0F0"/>
          <w:sz w:val="72"/>
          <w:szCs w:val="72"/>
        </w:rPr>
      </w:pPr>
      <w:r w:rsidRPr="002D3316">
        <w:rPr>
          <w:rFonts w:ascii="Arial" w:hAnsi="Arial" w:cs="Arial"/>
          <w:b/>
          <w:color w:val="00B0F0"/>
          <w:sz w:val="72"/>
          <w:szCs w:val="72"/>
        </w:rPr>
        <w:t xml:space="preserve"> </w:t>
      </w:r>
    </w:p>
    <w:p w:rsidR="00636610" w:rsidRPr="002D3316" w:rsidRDefault="00636610" w:rsidP="00636610">
      <w:pPr>
        <w:spacing w:after="0" w:line="360" w:lineRule="auto"/>
        <w:rPr>
          <w:rFonts w:ascii="Arial" w:hAnsi="Arial" w:cs="Arial"/>
          <w:i/>
          <w:color w:val="0070C0"/>
        </w:rPr>
      </w:pPr>
    </w:p>
    <w:p w:rsidR="00636610" w:rsidRPr="002D3316" w:rsidRDefault="00636610" w:rsidP="00636610">
      <w:pPr>
        <w:spacing w:after="0" w:line="360" w:lineRule="auto"/>
        <w:rPr>
          <w:rFonts w:ascii="Arial" w:hAnsi="Arial" w:cs="Arial"/>
          <w:i/>
          <w:color w:val="0070C0"/>
        </w:rPr>
      </w:pPr>
    </w:p>
    <w:p w:rsidR="00636610" w:rsidRPr="002D3316" w:rsidRDefault="00636610" w:rsidP="00636610">
      <w:pPr>
        <w:spacing w:after="0" w:line="360" w:lineRule="auto"/>
        <w:rPr>
          <w:rFonts w:ascii="Arial" w:hAnsi="Arial" w:cs="Arial"/>
          <w:i/>
          <w:color w:val="0070C0"/>
        </w:rPr>
      </w:pPr>
    </w:p>
    <w:p w:rsidR="00636610" w:rsidRPr="002D3316" w:rsidRDefault="00636610" w:rsidP="00636610">
      <w:pPr>
        <w:spacing w:after="0" w:line="240" w:lineRule="auto"/>
        <w:jc w:val="center"/>
        <w:rPr>
          <w:rFonts w:ascii="Arial" w:hAnsi="Arial" w:cs="Arial"/>
          <w:b/>
        </w:rPr>
      </w:pPr>
      <w:r w:rsidRPr="002D3316">
        <w:rPr>
          <w:rFonts w:ascii="Arial" w:hAnsi="Arial" w:cs="Arial"/>
          <w:b/>
        </w:rPr>
        <w:t>Declaration</w:t>
      </w: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r w:rsidRPr="002D3316">
        <w:rPr>
          <w:rFonts w:ascii="Arial" w:hAnsi="Arial" w:cs="Arial"/>
        </w:rPr>
        <w:t>I, ……………………..</w:t>
      </w:r>
      <w:r w:rsidRPr="002D3316">
        <w:rPr>
          <w:rFonts w:ascii="Arial" w:hAnsi="Arial" w:cs="Arial"/>
          <w:color w:val="00B0F0"/>
        </w:rPr>
        <w:t xml:space="preserve"> </w:t>
      </w:r>
      <w:r w:rsidRPr="002D3316">
        <w:rPr>
          <w:rFonts w:ascii="Arial" w:hAnsi="Arial" w:cs="Arial"/>
        </w:rPr>
        <w:t>hereby confirm that the procedures and criteria described in this manual will be adhered to during pilotless aircraft operations.</w:t>
      </w: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r w:rsidRPr="002D3316">
        <w:rPr>
          <w:rFonts w:ascii="Arial" w:hAnsi="Arial" w:cs="Arial"/>
        </w:rPr>
        <w:t>Place………………………………</w:t>
      </w:r>
      <w:r w:rsidRPr="002D3316">
        <w:rPr>
          <w:rFonts w:ascii="Arial" w:hAnsi="Arial" w:cs="Arial"/>
        </w:rPr>
        <w:tab/>
      </w:r>
      <w:r w:rsidRPr="002D3316">
        <w:rPr>
          <w:rFonts w:ascii="Arial" w:hAnsi="Arial" w:cs="Arial"/>
        </w:rPr>
        <w:tab/>
      </w:r>
      <w:r w:rsidRPr="002D3316">
        <w:rPr>
          <w:rFonts w:ascii="Arial" w:hAnsi="Arial" w:cs="Arial"/>
        </w:rPr>
        <w:tab/>
        <w:t>Date…………………………………..</w:t>
      </w: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r w:rsidRPr="002D3316">
        <w:rPr>
          <w:rFonts w:ascii="Arial" w:hAnsi="Arial" w:cs="Arial"/>
        </w:rPr>
        <w:t>Signature…………………………</w:t>
      </w:r>
    </w:p>
    <w:p w:rsidR="00636610" w:rsidRPr="002D3316" w:rsidRDefault="00636610" w:rsidP="00636610">
      <w:pPr>
        <w:spacing w:after="0" w:line="360" w:lineRule="auto"/>
        <w:rPr>
          <w:rFonts w:ascii="Arial" w:hAnsi="Arial" w:cs="Arial"/>
          <w:i/>
          <w:color w:val="0070C0"/>
        </w:rPr>
      </w:pPr>
    </w:p>
    <w:p w:rsidR="00636610" w:rsidRPr="002D3316" w:rsidRDefault="00636610" w:rsidP="00636610">
      <w:pPr>
        <w:spacing w:after="0" w:line="360" w:lineRule="auto"/>
        <w:rPr>
          <w:rFonts w:ascii="Arial" w:hAnsi="Arial" w:cs="Arial"/>
          <w:i/>
          <w:color w:val="0070C0"/>
        </w:rPr>
      </w:pPr>
    </w:p>
    <w:p w:rsidR="00636610" w:rsidRPr="002D3316" w:rsidRDefault="00636610" w:rsidP="00636610">
      <w:pPr>
        <w:spacing w:after="0" w:line="360" w:lineRule="auto"/>
        <w:rPr>
          <w:rFonts w:ascii="Arial" w:hAnsi="Arial" w:cs="Arial"/>
          <w:i/>
          <w:color w:val="0070C0"/>
        </w:rPr>
      </w:pPr>
    </w:p>
    <w:p w:rsidR="00636610" w:rsidRPr="002D3316" w:rsidRDefault="00636610" w:rsidP="00636610">
      <w:pPr>
        <w:pStyle w:val="Overskrift1"/>
        <w:numPr>
          <w:ilvl w:val="0"/>
          <w:numId w:val="0"/>
        </w:numPr>
        <w:spacing w:after="0" w:line="240" w:lineRule="auto"/>
        <w:rPr>
          <w:rFonts w:ascii="Arial" w:hAnsi="Arial" w:cs="Arial"/>
        </w:rPr>
      </w:pPr>
      <w:r w:rsidRPr="002D3316">
        <w:br w:type="page"/>
      </w:r>
    </w:p>
    <w:p w:rsidR="00636610" w:rsidRPr="002D3316" w:rsidRDefault="00636610" w:rsidP="00636610">
      <w:pPr>
        <w:pStyle w:val="Overskriftforinnholdsfortegnelse"/>
      </w:pPr>
      <w:r w:rsidRPr="002D3316">
        <w:lastRenderedPageBreak/>
        <w:t>Content</w:t>
      </w:r>
    </w:p>
    <w:p w:rsidR="00636610" w:rsidRPr="002D3316" w:rsidRDefault="00636610" w:rsidP="00636610">
      <w:pPr>
        <w:pStyle w:val="INNH1"/>
        <w:tabs>
          <w:tab w:val="right" w:leader="dot" w:pos="9488"/>
        </w:tabs>
        <w:rPr>
          <w:rFonts w:asciiTheme="minorHAnsi" w:eastAsiaTheme="minorEastAsia" w:hAnsiTheme="minorHAnsi" w:cstheme="minorBidi"/>
          <w:noProof/>
          <w:lang w:val="nb-NO" w:eastAsia="nb-NO"/>
        </w:rPr>
      </w:pPr>
      <w:r w:rsidRPr="002D3316">
        <w:fldChar w:fldCharType="begin"/>
      </w:r>
      <w:r w:rsidRPr="002D3316">
        <w:instrText xml:space="preserve"> TOC \o "1-3" \h \z \u </w:instrText>
      </w:r>
      <w:r w:rsidRPr="002D3316">
        <w:fldChar w:fldCharType="separate"/>
      </w:r>
      <w:hyperlink w:anchor="_Toc438025480" w:history="1">
        <w:r w:rsidRPr="002D3316">
          <w:rPr>
            <w:rStyle w:val="Hyperkobling"/>
            <w:noProof/>
          </w:rPr>
          <w:t>Introduction</w:t>
        </w:r>
        <w:r w:rsidRPr="002D3316">
          <w:rPr>
            <w:noProof/>
            <w:webHidden/>
          </w:rPr>
          <w:tab/>
        </w:r>
        <w:r w:rsidRPr="002D3316">
          <w:rPr>
            <w:noProof/>
            <w:webHidden/>
          </w:rPr>
          <w:fldChar w:fldCharType="begin"/>
        </w:r>
        <w:r w:rsidRPr="002D3316">
          <w:rPr>
            <w:noProof/>
            <w:webHidden/>
          </w:rPr>
          <w:instrText xml:space="preserve"> PAGEREF _Toc438025480 \h </w:instrText>
        </w:r>
        <w:r w:rsidRPr="002D3316">
          <w:rPr>
            <w:noProof/>
            <w:webHidden/>
          </w:rPr>
        </w:r>
        <w:r w:rsidRPr="002D3316">
          <w:rPr>
            <w:noProof/>
            <w:webHidden/>
          </w:rPr>
          <w:fldChar w:fldCharType="separate"/>
        </w:r>
        <w:r w:rsidR="00A55AAB">
          <w:rPr>
            <w:noProof/>
            <w:webHidden/>
          </w:rPr>
          <w:t>3</w:t>
        </w:r>
        <w:r w:rsidRPr="002D3316">
          <w:rPr>
            <w:noProof/>
            <w:webHidden/>
          </w:rPr>
          <w:fldChar w:fldCharType="end"/>
        </w:r>
      </w:hyperlink>
    </w:p>
    <w:p w:rsidR="00636610" w:rsidRPr="002D3316" w:rsidRDefault="009F6BBE" w:rsidP="00636610">
      <w:pPr>
        <w:pStyle w:val="INNH1"/>
        <w:tabs>
          <w:tab w:val="left" w:pos="440"/>
          <w:tab w:val="right" w:leader="dot" w:pos="9488"/>
        </w:tabs>
        <w:rPr>
          <w:rFonts w:asciiTheme="minorHAnsi" w:eastAsiaTheme="minorEastAsia" w:hAnsiTheme="minorHAnsi" w:cstheme="minorBidi"/>
          <w:noProof/>
          <w:lang w:val="nb-NO" w:eastAsia="nb-NO"/>
        </w:rPr>
      </w:pPr>
      <w:hyperlink w:anchor="_Toc438025481" w:history="1">
        <w:r w:rsidR="00636610" w:rsidRPr="002D3316">
          <w:rPr>
            <w:rStyle w:val="Hyperkobling"/>
            <w:noProof/>
          </w:rPr>
          <w:t>1</w:t>
        </w:r>
        <w:r w:rsidR="00636610" w:rsidRPr="002D3316">
          <w:rPr>
            <w:rFonts w:asciiTheme="minorHAnsi" w:eastAsiaTheme="minorEastAsia" w:hAnsiTheme="minorHAnsi" w:cstheme="minorBidi"/>
            <w:noProof/>
            <w:lang w:val="nb-NO" w:eastAsia="nb-NO"/>
          </w:rPr>
          <w:tab/>
        </w:r>
        <w:r w:rsidR="00636610" w:rsidRPr="002D3316">
          <w:rPr>
            <w:rStyle w:val="Hyperkobling"/>
            <w:noProof/>
          </w:rPr>
          <w:t>Technical Regulations</w:t>
        </w:r>
        <w:r w:rsidR="00636610" w:rsidRPr="002D3316">
          <w:rPr>
            <w:noProof/>
            <w:webHidden/>
          </w:rPr>
          <w:tab/>
        </w:r>
        <w:r w:rsidR="00636610" w:rsidRPr="002D3316">
          <w:rPr>
            <w:noProof/>
            <w:webHidden/>
          </w:rPr>
          <w:fldChar w:fldCharType="begin"/>
        </w:r>
        <w:r w:rsidR="00636610" w:rsidRPr="002D3316">
          <w:rPr>
            <w:noProof/>
            <w:webHidden/>
          </w:rPr>
          <w:instrText xml:space="preserve"> PAGEREF _Toc438025481 \h </w:instrText>
        </w:r>
        <w:r w:rsidR="00636610" w:rsidRPr="002D3316">
          <w:rPr>
            <w:noProof/>
            <w:webHidden/>
          </w:rPr>
        </w:r>
        <w:r w:rsidR="00636610" w:rsidRPr="002D3316">
          <w:rPr>
            <w:noProof/>
            <w:webHidden/>
          </w:rPr>
          <w:fldChar w:fldCharType="separate"/>
        </w:r>
        <w:r w:rsidR="00A55AAB">
          <w:rPr>
            <w:noProof/>
            <w:webHidden/>
          </w:rPr>
          <w:t>4</w:t>
        </w:r>
        <w:r w:rsidR="00636610" w:rsidRPr="002D3316">
          <w:rPr>
            <w:noProof/>
            <w:webHidden/>
          </w:rPr>
          <w:fldChar w:fldCharType="end"/>
        </w:r>
      </w:hyperlink>
    </w:p>
    <w:p w:rsidR="00636610" w:rsidRPr="002D3316" w:rsidRDefault="009F6BBE" w:rsidP="00636610">
      <w:pPr>
        <w:pStyle w:val="INNH1"/>
        <w:tabs>
          <w:tab w:val="left" w:pos="440"/>
          <w:tab w:val="right" w:leader="dot" w:pos="9488"/>
        </w:tabs>
        <w:rPr>
          <w:rFonts w:asciiTheme="minorHAnsi" w:eastAsiaTheme="minorEastAsia" w:hAnsiTheme="minorHAnsi" w:cstheme="minorBidi"/>
          <w:noProof/>
          <w:lang w:val="nb-NO" w:eastAsia="nb-NO"/>
        </w:rPr>
      </w:pPr>
      <w:hyperlink w:anchor="_Toc438025482" w:history="1">
        <w:r w:rsidR="00636610" w:rsidRPr="002D3316">
          <w:rPr>
            <w:rStyle w:val="Hyperkobling"/>
            <w:noProof/>
          </w:rPr>
          <w:t>2</w:t>
        </w:r>
        <w:r w:rsidR="00636610" w:rsidRPr="002D3316">
          <w:rPr>
            <w:rFonts w:asciiTheme="minorHAnsi" w:eastAsiaTheme="minorEastAsia" w:hAnsiTheme="minorHAnsi" w:cstheme="minorBidi"/>
            <w:noProof/>
            <w:lang w:val="nb-NO" w:eastAsia="nb-NO"/>
          </w:rPr>
          <w:tab/>
        </w:r>
        <w:r w:rsidR="00636610" w:rsidRPr="002D3316">
          <w:rPr>
            <w:rStyle w:val="Hyperkobling"/>
            <w:noProof/>
          </w:rPr>
          <w:t>Operational Regulations</w:t>
        </w:r>
        <w:r w:rsidR="00636610" w:rsidRPr="002D3316">
          <w:rPr>
            <w:noProof/>
            <w:webHidden/>
          </w:rPr>
          <w:tab/>
        </w:r>
        <w:r w:rsidR="00636610" w:rsidRPr="002D3316">
          <w:rPr>
            <w:noProof/>
            <w:webHidden/>
          </w:rPr>
          <w:fldChar w:fldCharType="begin"/>
        </w:r>
        <w:r w:rsidR="00636610" w:rsidRPr="002D3316">
          <w:rPr>
            <w:noProof/>
            <w:webHidden/>
          </w:rPr>
          <w:instrText xml:space="preserve"> PAGEREF _Toc438025482 \h </w:instrText>
        </w:r>
        <w:r w:rsidR="00636610" w:rsidRPr="002D3316">
          <w:rPr>
            <w:noProof/>
            <w:webHidden/>
          </w:rPr>
        </w:r>
        <w:r w:rsidR="00636610" w:rsidRPr="002D3316">
          <w:rPr>
            <w:noProof/>
            <w:webHidden/>
          </w:rPr>
          <w:fldChar w:fldCharType="separate"/>
        </w:r>
        <w:r w:rsidR="00A55AAB">
          <w:rPr>
            <w:noProof/>
            <w:webHidden/>
          </w:rPr>
          <w:t>4</w:t>
        </w:r>
        <w:r w:rsidR="00636610" w:rsidRPr="002D3316">
          <w:rPr>
            <w:noProof/>
            <w:webHidden/>
          </w:rPr>
          <w:fldChar w:fldCharType="end"/>
        </w:r>
      </w:hyperlink>
    </w:p>
    <w:p w:rsidR="00636610" w:rsidRPr="002D3316" w:rsidRDefault="009F6BBE" w:rsidP="00636610">
      <w:pPr>
        <w:pStyle w:val="INNH2"/>
        <w:rPr>
          <w:rFonts w:asciiTheme="minorHAnsi" w:eastAsiaTheme="minorEastAsia" w:hAnsiTheme="minorHAnsi" w:cstheme="minorBidi"/>
          <w:noProof/>
          <w:lang w:val="nb-NO" w:eastAsia="nb-NO"/>
        </w:rPr>
      </w:pPr>
      <w:hyperlink w:anchor="_Toc438025483" w:history="1">
        <w:r w:rsidR="00636610" w:rsidRPr="002D3316">
          <w:rPr>
            <w:rStyle w:val="Hyperkobling"/>
            <w:noProof/>
            <w14:scene3d>
              <w14:camera w14:prst="orthographicFront"/>
              <w14:lightRig w14:rig="threePt" w14:dir="t">
                <w14:rot w14:lat="0" w14:lon="0" w14:rev="0"/>
              </w14:lightRig>
            </w14:scene3d>
          </w:rPr>
          <w:t>2.1</w:t>
        </w:r>
        <w:r w:rsidR="00636610" w:rsidRPr="002D3316">
          <w:rPr>
            <w:rFonts w:asciiTheme="minorHAnsi" w:eastAsiaTheme="minorEastAsia" w:hAnsiTheme="minorHAnsi" w:cstheme="minorBidi"/>
            <w:noProof/>
            <w:lang w:val="nb-NO" w:eastAsia="nb-NO"/>
          </w:rPr>
          <w:tab/>
        </w:r>
        <w:r w:rsidR="00636610" w:rsidRPr="002D3316">
          <w:rPr>
            <w:rStyle w:val="Hyperkobling"/>
            <w:noProof/>
          </w:rPr>
          <w:t>General</w:t>
        </w:r>
        <w:r w:rsidR="00636610" w:rsidRPr="002D3316">
          <w:rPr>
            <w:noProof/>
            <w:webHidden/>
          </w:rPr>
          <w:tab/>
        </w:r>
        <w:r w:rsidR="00636610" w:rsidRPr="002D3316">
          <w:rPr>
            <w:noProof/>
            <w:webHidden/>
          </w:rPr>
          <w:fldChar w:fldCharType="begin"/>
        </w:r>
        <w:r w:rsidR="00636610" w:rsidRPr="002D3316">
          <w:rPr>
            <w:noProof/>
            <w:webHidden/>
          </w:rPr>
          <w:instrText xml:space="preserve"> PAGEREF _Toc438025483 \h </w:instrText>
        </w:r>
        <w:r w:rsidR="00636610" w:rsidRPr="002D3316">
          <w:rPr>
            <w:noProof/>
            <w:webHidden/>
          </w:rPr>
        </w:r>
        <w:r w:rsidR="00636610" w:rsidRPr="002D3316">
          <w:rPr>
            <w:noProof/>
            <w:webHidden/>
          </w:rPr>
          <w:fldChar w:fldCharType="separate"/>
        </w:r>
        <w:r w:rsidR="00A55AAB">
          <w:rPr>
            <w:noProof/>
            <w:webHidden/>
          </w:rPr>
          <w:t>4</w:t>
        </w:r>
        <w:r w:rsidR="00636610" w:rsidRPr="002D3316">
          <w:rPr>
            <w:noProof/>
            <w:webHidden/>
          </w:rPr>
          <w:fldChar w:fldCharType="end"/>
        </w:r>
      </w:hyperlink>
    </w:p>
    <w:p w:rsidR="00636610" w:rsidRPr="002D3316" w:rsidRDefault="009F6BBE" w:rsidP="00636610">
      <w:pPr>
        <w:pStyle w:val="INNH2"/>
        <w:rPr>
          <w:rFonts w:asciiTheme="minorHAnsi" w:eastAsiaTheme="minorEastAsia" w:hAnsiTheme="minorHAnsi" w:cstheme="minorBidi"/>
          <w:noProof/>
          <w:lang w:val="nb-NO" w:eastAsia="nb-NO"/>
        </w:rPr>
      </w:pPr>
      <w:hyperlink w:anchor="_Toc438025484" w:history="1">
        <w:r w:rsidR="00636610" w:rsidRPr="002D3316">
          <w:rPr>
            <w:rStyle w:val="Hyperkobling"/>
            <w:noProof/>
            <w14:scene3d>
              <w14:camera w14:prst="orthographicFront"/>
              <w14:lightRig w14:rig="threePt" w14:dir="t">
                <w14:rot w14:lat="0" w14:lon="0" w14:rev="0"/>
              </w14:lightRig>
            </w14:scene3d>
          </w:rPr>
          <w:t>2.2</w:t>
        </w:r>
        <w:r w:rsidR="00636610" w:rsidRPr="002D3316">
          <w:rPr>
            <w:rFonts w:asciiTheme="minorHAnsi" w:eastAsiaTheme="minorEastAsia" w:hAnsiTheme="minorHAnsi" w:cstheme="minorBidi"/>
            <w:noProof/>
            <w:lang w:val="nb-NO" w:eastAsia="nb-NO"/>
          </w:rPr>
          <w:tab/>
        </w:r>
        <w:r w:rsidR="00636610" w:rsidRPr="002D3316">
          <w:rPr>
            <w:rStyle w:val="Hyperkobling"/>
            <w:noProof/>
          </w:rPr>
          <w:t>Types of operations</w:t>
        </w:r>
        <w:r w:rsidR="00636610" w:rsidRPr="002D3316">
          <w:rPr>
            <w:noProof/>
            <w:webHidden/>
          </w:rPr>
          <w:tab/>
        </w:r>
        <w:r w:rsidR="00636610" w:rsidRPr="002D3316">
          <w:rPr>
            <w:noProof/>
            <w:webHidden/>
          </w:rPr>
          <w:fldChar w:fldCharType="begin"/>
        </w:r>
        <w:r w:rsidR="00636610" w:rsidRPr="002D3316">
          <w:rPr>
            <w:noProof/>
            <w:webHidden/>
          </w:rPr>
          <w:instrText xml:space="preserve"> PAGEREF _Toc438025484 \h </w:instrText>
        </w:r>
        <w:r w:rsidR="00636610" w:rsidRPr="002D3316">
          <w:rPr>
            <w:noProof/>
            <w:webHidden/>
          </w:rPr>
        </w:r>
        <w:r w:rsidR="00636610" w:rsidRPr="002D3316">
          <w:rPr>
            <w:noProof/>
            <w:webHidden/>
          </w:rPr>
          <w:fldChar w:fldCharType="separate"/>
        </w:r>
        <w:r w:rsidR="00A55AAB">
          <w:rPr>
            <w:noProof/>
            <w:webHidden/>
          </w:rPr>
          <w:t>5</w:t>
        </w:r>
        <w:r w:rsidR="00636610" w:rsidRPr="002D3316">
          <w:rPr>
            <w:noProof/>
            <w:webHidden/>
          </w:rPr>
          <w:fldChar w:fldCharType="end"/>
        </w:r>
      </w:hyperlink>
    </w:p>
    <w:p w:rsidR="00636610" w:rsidRPr="002D3316" w:rsidRDefault="009F6BBE" w:rsidP="00636610">
      <w:pPr>
        <w:pStyle w:val="INNH2"/>
        <w:rPr>
          <w:rFonts w:asciiTheme="minorHAnsi" w:eastAsiaTheme="minorEastAsia" w:hAnsiTheme="minorHAnsi" w:cstheme="minorBidi"/>
          <w:noProof/>
          <w:lang w:val="nb-NO" w:eastAsia="nb-NO"/>
        </w:rPr>
      </w:pPr>
      <w:hyperlink w:anchor="_Toc438025485" w:history="1">
        <w:r w:rsidR="00636610" w:rsidRPr="002D3316">
          <w:rPr>
            <w:rStyle w:val="Hyperkobling"/>
            <w:rFonts w:ascii="Arial" w:hAnsi="Arial"/>
            <w:noProof/>
            <w14:scene3d>
              <w14:camera w14:prst="orthographicFront"/>
              <w14:lightRig w14:rig="threePt" w14:dir="t">
                <w14:rot w14:lat="0" w14:lon="0" w14:rev="0"/>
              </w14:lightRig>
            </w14:scene3d>
          </w:rPr>
          <w:t>2.3</w:t>
        </w:r>
        <w:r w:rsidR="00636610" w:rsidRPr="002D3316">
          <w:rPr>
            <w:rFonts w:asciiTheme="minorHAnsi" w:eastAsiaTheme="minorEastAsia" w:hAnsiTheme="minorHAnsi" w:cstheme="minorBidi"/>
            <w:noProof/>
            <w:lang w:val="nb-NO" w:eastAsia="nb-NO"/>
          </w:rPr>
          <w:tab/>
        </w:r>
        <w:r w:rsidR="00636610" w:rsidRPr="002D3316">
          <w:rPr>
            <w:rStyle w:val="Hyperkobling"/>
            <w:noProof/>
          </w:rPr>
          <w:t>Preparations prior to starting the  assignment</w:t>
        </w:r>
        <w:r w:rsidR="00636610" w:rsidRPr="002D3316">
          <w:rPr>
            <w:noProof/>
            <w:webHidden/>
          </w:rPr>
          <w:tab/>
        </w:r>
        <w:r w:rsidR="00636610" w:rsidRPr="002D3316">
          <w:rPr>
            <w:noProof/>
            <w:webHidden/>
          </w:rPr>
          <w:fldChar w:fldCharType="begin"/>
        </w:r>
        <w:r w:rsidR="00636610" w:rsidRPr="002D3316">
          <w:rPr>
            <w:noProof/>
            <w:webHidden/>
          </w:rPr>
          <w:instrText xml:space="preserve"> PAGEREF _Toc438025485 \h </w:instrText>
        </w:r>
        <w:r w:rsidR="00636610" w:rsidRPr="002D3316">
          <w:rPr>
            <w:noProof/>
            <w:webHidden/>
          </w:rPr>
        </w:r>
        <w:r w:rsidR="00636610" w:rsidRPr="002D3316">
          <w:rPr>
            <w:noProof/>
            <w:webHidden/>
          </w:rPr>
          <w:fldChar w:fldCharType="separate"/>
        </w:r>
        <w:r w:rsidR="00A55AAB">
          <w:rPr>
            <w:noProof/>
            <w:webHidden/>
          </w:rPr>
          <w:t>5</w:t>
        </w:r>
        <w:r w:rsidR="00636610" w:rsidRPr="002D3316">
          <w:rPr>
            <w:noProof/>
            <w:webHidden/>
          </w:rPr>
          <w:fldChar w:fldCharType="end"/>
        </w:r>
      </w:hyperlink>
    </w:p>
    <w:p w:rsidR="00636610" w:rsidRPr="002D3316" w:rsidRDefault="009F6BBE" w:rsidP="00636610">
      <w:pPr>
        <w:pStyle w:val="INNH2"/>
        <w:rPr>
          <w:rFonts w:asciiTheme="minorHAnsi" w:eastAsiaTheme="minorEastAsia" w:hAnsiTheme="minorHAnsi" w:cstheme="minorBidi"/>
          <w:noProof/>
          <w:lang w:val="nb-NO" w:eastAsia="nb-NO"/>
        </w:rPr>
      </w:pPr>
      <w:hyperlink w:anchor="_Toc438025486" w:history="1">
        <w:r w:rsidR="00636610" w:rsidRPr="002D3316">
          <w:rPr>
            <w:rStyle w:val="Hyperkobling"/>
            <w:noProof/>
            <w14:scene3d>
              <w14:camera w14:prst="orthographicFront"/>
              <w14:lightRig w14:rig="threePt" w14:dir="t">
                <w14:rot w14:lat="0" w14:lon="0" w14:rev="0"/>
              </w14:lightRig>
            </w14:scene3d>
          </w:rPr>
          <w:t>2.4</w:t>
        </w:r>
        <w:r w:rsidR="00636610" w:rsidRPr="002D3316">
          <w:rPr>
            <w:rFonts w:asciiTheme="minorHAnsi" w:eastAsiaTheme="minorEastAsia" w:hAnsiTheme="minorHAnsi" w:cstheme="minorBidi"/>
            <w:noProof/>
            <w:lang w:val="nb-NO" w:eastAsia="nb-NO"/>
          </w:rPr>
          <w:tab/>
        </w:r>
        <w:r w:rsidR="00636610" w:rsidRPr="002D3316">
          <w:rPr>
            <w:rStyle w:val="Hyperkobling"/>
            <w:noProof/>
          </w:rPr>
          <w:t>General procedures immediately prior to flight</w:t>
        </w:r>
        <w:r w:rsidR="00636610" w:rsidRPr="002D3316">
          <w:rPr>
            <w:noProof/>
            <w:webHidden/>
          </w:rPr>
          <w:tab/>
        </w:r>
        <w:r w:rsidR="00636610" w:rsidRPr="002D3316">
          <w:rPr>
            <w:noProof/>
            <w:webHidden/>
          </w:rPr>
          <w:fldChar w:fldCharType="begin"/>
        </w:r>
        <w:r w:rsidR="00636610" w:rsidRPr="002D3316">
          <w:rPr>
            <w:noProof/>
            <w:webHidden/>
          </w:rPr>
          <w:instrText xml:space="preserve"> PAGEREF _Toc438025486 \h </w:instrText>
        </w:r>
        <w:r w:rsidR="00636610" w:rsidRPr="002D3316">
          <w:rPr>
            <w:noProof/>
            <w:webHidden/>
          </w:rPr>
        </w:r>
        <w:r w:rsidR="00636610" w:rsidRPr="002D3316">
          <w:rPr>
            <w:noProof/>
            <w:webHidden/>
          </w:rPr>
          <w:fldChar w:fldCharType="separate"/>
        </w:r>
        <w:r w:rsidR="00A55AAB">
          <w:rPr>
            <w:noProof/>
            <w:webHidden/>
          </w:rPr>
          <w:t>6</w:t>
        </w:r>
        <w:r w:rsidR="00636610" w:rsidRPr="002D3316">
          <w:rPr>
            <w:noProof/>
            <w:webHidden/>
          </w:rPr>
          <w:fldChar w:fldCharType="end"/>
        </w:r>
      </w:hyperlink>
    </w:p>
    <w:p w:rsidR="00636610" w:rsidRPr="002D3316" w:rsidRDefault="009F6BBE" w:rsidP="00636610">
      <w:pPr>
        <w:pStyle w:val="INNH2"/>
        <w:rPr>
          <w:rFonts w:asciiTheme="minorHAnsi" w:eastAsiaTheme="minorEastAsia" w:hAnsiTheme="minorHAnsi" w:cstheme="minorBidi"/>
          <w:noProof/>
          <w:lang w:val="nb-NO" w:eastAsia="nb-NO"/>
        </w:rPr>
      </w:pPr>
      <w:hyperlink w:anchor="_Toc438025487" w:history="1">
        <w:r w:rsidR="00636610" w:rsidRPr="002D3316">
          <w:rPr>
            <w:rStyle w:val="Hyperkobling"/>
            <w:noProof/>
            <w14:scene3d>
              <w14:camera w14:prst="orthographicFront"/>
              <w14:lightRig w14:rig="threePt" w14:dir="t">
                <w14:rot w14:lat="0" w14:lon="0" w14:rev="0"/>
              </w14:lightRig>
            </w14:scene3d>
          </w:rPr>
          <w:t>2.5</w:t>
        </w:r>
        <w:r w:rsidR="00636610" w:rsidRPr="002D3316">
          <w:rPr>
            <w:rFonts w:asciiTheme="minorHAnsi" w:eastAsiaTheme="minorEastAsia" w:hAnsiTheme="minorHAnsi" w:cstheme="minorBidi"/>
            <w:noProof/>
            <w:lang w:val="nb-NO" w:eastAsia="nb-NO"/>
          </w:rPr>
          <w:tab/>
        </w:r>
        <w:r w:rsidR="00636610" w:rsidRPr="002D3316">
          <w:rPr>
            <w:rStyle w:val="Hyperkobling"/>
            <w:noProof/>
          </w:rPr>
          <w:t>General procedures during flight</w:t>
        </w:r>
        <w:r w:rsidR="00636610" w:rsidRPr="002D3316">
          <w:rPr>
            <w:noProof/>
            <w:webHidden/>
          </w:rPr>
          <w:tab/>
        </w:r>
        <w:r w:rsidR="00636610" w:rsidRPr="002D3316">
          <w:rPr>
            <w:noProof/>
            <w:webHidden/>
          </w:rPr>
          <w:fldChar w:fldCharType="begin"/>
        </w:r>
        <w:r w:rsidR="00636610" w:rsidRPr="002D3316">
          <w:rPr>
            <w:noProof/>
            <w:webHidden/>
          </w:rPr>
          <w:instrText xml:space="preserve"> PAGEREF _Toc438025487 \h </w:instrText>
        </w:r>
        <w:r w:rsidR="00636610" w:rsidRPr="002D3316">
          <w:rPr>
            <w:noProof/>
            <w:webHidden/>
          </w:rPr>
        </w:r>
        <w:r w:rsidR="00636610" w:rsidRPr="002D3316">
          <w:rPr>
            <w:noProof/>
            <w:webHidden/>
          </w:rPr>
          <w:fldChar w:fldCharType="separate"/>
        </w:r>
        <w:r w:rsidR="00A55AAB">
          <w:rPr>
            <w:noProof/>
            <w:webHidden/>
          </w:rPr>
          <w:t>7</w:t>
        </w:r>
        <w:r w:rsidR="00636610" w:rsidRPr="002D3316">
          <w:rPr>
            <w:noProof/>
            <w:webHidden/>
          </w:rPr>
          <w:fldChar w:fldCharType="end"/>
        </w:r>
      </w:hyperlink>
    </w:p>
    <w:p w:rsidR="00636610" w:rsidRPr="002D3316" w:rsidRDefault="009F6BBE" w:rsidP="00636610">
      <w:pPr>
        <w:pStyle w:val="INNH2"/>
        <w:rPr>
          <w:rFonts w:asciiTheme="minorHAnsi" w:eastAsiaTheme="minorEastAsia" w:hAnsiTheme="minorHAnsi" w:cstheme="minorBidi"/>
          <w:noProof/>
          <w:lang w:val="nb-NO" w:eastAsia="nb-NO"/>
        </w:rPr>
      </w:pPr>
      <w:hyperlink w:anchor="_Toc438025488" w:history="1">
        <w:r w:rsidR="00636610" w:rsidRPr="002D3316">
          <w:rPr>
            <w:rStyle w:val="Hyperkobling"/>
            <w:noProof/>
            <w14:scene3d>
              <w14:camera w14:prst="orthographicFront"/>
              <w14:lightRig w14:rig="threePt" w14:dir="t">
                <w14:rot w14:lat="0" w14:lon="0" w14:rev="0"/>
              </w14:lightRig>
            </w14:scene3d>
          </w:rPr>
          <w:t>2.6</w:t>
        </w:r>
        <w:r w:rsidR="00636610" w:rsidRPr="002D3316">
          <w:rPr>
            <w:rFonts w:asciiTheme="minorHAnsi" w:eastAsiaTheme="minorEastAsia" w:hAnsiTheme="minorHAnsi" w:cstheme="minorBidi"/>
            <w:noProof/>
            <w:lang w:val="nb-NO" w:eastAsia="nb-NO"/>
          </w:rPr>
          <w:tab/>
        </w:r>
        <w:r w:rsidR="00636610" w:rsidRPr="002D3316">
          <w:rPr>
            <w:rStyle w:val="Hyperkobling"/>
            <w:noProof/>
          </w:rPr>
          <w:t>General procedures after flight</w:t>
        </w:r>
        <w:r w:rsidR="00636610" w:rsidRPr="002D3316">
          <w:rPr>
            <w:noProof/>
            <w:webHidden/>
          </w:rPr>
          <w:tab/>
        </w:r>
        <w:r w:rsidR="00636610" w:rsidRPr="002D3316">
          <w:rPr>
            <w:noProof/>
            <w:webHidden/>
          </w:rPr>
          <w:fldChar w:fldCharType="begin"/>
        </w:r>
        <w:r w:rsidR="00636610" w:rsidRPr="002D3316">
          <w:rPr>
            <w:noProof/>
            <w:webHidden/>
          </w:rPr>
          <w:instrText xml:space="preserve"> PAGEREF _Toc438025488 \h </w:instrText>
        </w:r>
        <w:r w:rsidR="00636610" w:rsidRPr="002D3316">
          <w:rPr>
            <w:noProof/>
            <w:webHidden/>
          </w:rPr>
        </w:r>
        <w:r w:rsidR="00636610" w:rsidRPr="002D3316">
          <w:rPr>
            <w:noProof/>
            <w:webHidden/>
          </w:rPr>
          <w:fldChar w:fldCharType="separate"/>
        </w:r>
        <w:r w:rsidR="00A55AAB">
          <w:rPr>
            <w:noProof/>
            <w:webHidden/>
          </w:rPr>
          <w:t>7</w:t>
        </w:r>
        <w:r w:rsidR="00636610" w:rsidRPr="002D3316">
          <w:rPr>
            <w:noProof/>
            <w:webHidden/>
          </w:rPr>
          <w:fldChar w:fldCharType="end"/>
        </w:r>
      </w:hyperlink>
    </w:p>
    <w:p w:rsidR="00636610" w:rsidRPr="002D3316" w:rsidRDefault="00636610" w:rsidP="00636610">
      <w:r w:rsidRPr="002D3316">
        <w:rPr>
          <w:b/>
          <w:bCs/>
        </w:rPr>
        <w:fldChar w:fldCharType="end"/>
      </w:r>
    </w:p>
    <w:p w:rsidR="00636610" w:rsidRPr="002D3316" w:rsidRDefault="00636610" w:rsidP="00636610"/>
    <w:p w:rsidR="00636610" w:rsidRPr="002D3316" w:rsidRDefault="00636610" w:rsidP="00636610">
      <w:pPr>
        <w:pStyle w:val="Overskrift1"/>
        <w:numPr>
          <w:ilvl w:val="0"/>
          <w:numId w:val="0"/>
        </w:numPr>
        <w:spacing w:after="0" w:line="240" w:lineRule="auto"/>
        <w:ind w:left="432"/>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pStyle w:val="Overskrift1"/>
        <w:numPr>
          <w:ilvl w:val="0"/>
          <w:numId w:val="0"/>
        </w:numPr>
      </w:pPr>
      <w:r w:rsidRPr="002D3316">
        <w:br w:type="page"/>
      </w:r>
      <w:bookmarkStart w:id="1" w:name="_Toc383165379"/>
      <w:bookmarkStart w:id="2" w:name="_Toc436655153"/>
      <w:bookmarkStart w:id="3" w:name="_Toc436655317"/>
      <w:bookmarkStart w:id="4" w:name="_Toc436655484"/>
      <w:bookmarkStart w:id="5" w:name="_Toc436663259"/>
      <w:bookmarkStart w:id="6" w:name="_Toc436663274"/>
      <w:bookmarkStart w:id="7" w:name="_Toc436663377"/>
      <w:bookmarkStart w:id="8" w:name="_Toc438025480"/>
      <w:r w:rsidRPr="002D3316">
        <w:lastRenderedPageBreak/>
        <w:t>I</w:t>
      </w:r>
      <w:bookmarkEnd w:id="1"/>
      <w:bookmarkEnd w:id="2"/>
      <w:bookmarkEnd w:id="3"/>
      <w:bookmarkEnd w:id="4"/>
      <w:bookmarkEnd w:id="5"/>
      <w:bookmarkEnd w:id="6"/>
      <w:bookmarkEnd w:id="7"/>
      <w:r w:rsidRPr="002D3316">
        <w:t>ntroduction</w:t>
      </w:r>
      <w:bookmarkEnd w:id="8"/>
    </w:p>
    <w:p w:rsidR="00636610" w:rsidRPr="002D3316" w:rsidRDefault="00636610" w:rsidP="00636610">
      <w:pPr>
        <w:spacing w:after="0" w:line="240" w:lineRule="auto"/>
        <w:rPr>
          <w:rFonts w:ascii="Arial" w:hAnsi="Arial" w:cs="Arial"/>
        </w:rPr>
      </w:pPr>
      <w:r w:rsidRPr="002D3316">
        <w:rPr>
          <w:rFonts w:ascii="Arial" w:hAnsi="Arial" w:cs="Arial"/>
        </w:rPr>
        <w:t>The operator of type RO 1 must notify the Civil Aviation Authority of the start of a new company prior to the start of operations. The notification must include information such as the name of the company, address and contact information, as well as information about the type of aircraft that will be used.</w:t>
      </w: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r w:rsidRPr="002D3316">
        <w:rPr>
          <w:rFonts w:ascii="Arial" w:hAnsi="Arial" w:cs="Arial"/>
        </w:rPr>
        <w:t>Pilotless aircraft to be used in the RO 1 category may have an MTOM up to 2.5 kg and a maximum speed of 60 knots (30.87 m/s).</w:t>
      </w:r>
    </w:p>
    <w:p w:rsidR="00636610" w:rsidRPr="002D3316" w:rsidRDefault="00636610" w:rsidP="00636610">
      <w:pPr>
        <w:pStyle w:val="Ingenmellomrom"/>
        <w:rPr>
          <w:rFonts w:ascii="Arial" w:hAnsi="Arial" w:cs="Arial"/>
          <w:lang w:val="en-US"/>
        </w:rPr>
      </w:pPr>
    </w:p>
    <w:p w:rsidR="00636610" w:rsidRPr="002D3316" w:rsidRDefault="00636610" w:rsidP="00636610">
      <w:pPr>
        <w:pStyle w:val="Ingenmellomrom"/>
        <w:rPr>
          <w:rFonts w:ascii="Arial" w:hAnsi="Arial" w:cs="Arial"/>
          <w:lang w:val="en-US"/>
        </w:rPr>
      </w:pPr>
      <w:r w:rsidRPr="002D3316">
        <w:rPr>
          <w:rFonts w:ascii="Arial" w:hAnsi="Arial" w:cs="Arial"/>
          <w:lang w:val="en-US"/>
        </w:rPr>
        <w:t>The operator must employ an Accountable Manager, Operations Manager, and a Technical Manager. One person may fill more than one role.</w:t>
      </w:r>
    </w:p>
    <w:p w:rsidR="00636610" w:rsidRPr="002D3316" w:rsidRDefault="00636610" w:rsidP="00636610">
      <w:pPr>
        <w:pStyle w:val="Ingenmellomrom"/>
        <w:rPr>
          <w:rFonts w:ascii="Arial" w:hAnsi="Arial" w:cs="Arial"/>
          <w:lang w:val="en-US"/>
        </w:rPr>
      </w:pPr>
    </w:p>
    <w:p w:rsidR="00636610" w:rsidRPr="002D3316" w:rsidRDefault="00636610" w:rsidP="00636610">
      <w:pPr>
        <w:pStyle w:val="Ingenmellomrom"/>
        <w:rPr>
          <w:rFonts w:ascii="Arial" w:hAnsi="Arial" w:cs="Arial"/>
          <w:lang w:val="en-US"/>
        </w:rPr>
      </w:pPr>
      <w:r w:rsidRPr="002D3316">
        <w:rPr>
          <w:rFonts w:ascii="Arial" w:hAnsi="Arial" w:cs="Arial"/>
          <w:lang w:val="en-US"/>
        </w:rPr>
        <w:t>The Accountable Manager carries the main responsibility for the company. The Accountable Manager must make sure that the organization is adjusted to the size and the complexity of the company. The Accountable Manager must be at least 16 years old.</w:t>
      </w:r>
    </w:p>
    <w:p w:rsidR="00636610" w:rsidRPr="002D3316" w:rsidRDefault="00636610" w:rsidP="00636610">
      <w:pPr>
        <w:pStyle w:val="Ingenmellomrom"/>
        <w:rPr>
          <w:rFonts w:ascii="Arial" w:hAnsi="Arial" w:cs="Arial"/>
          <w:lang w:val="en-US"/>
        </w:rPr>
      </w:pPr>
    </w:p>
    <w:p w:rsidR="00636610" w:rsidRPr="002D3316" w:rsidRDefault="00636610" w:rsidP="00636610">
      <w:pPr>
        <w:pStyle w:val="Ingenmellomrom"/>
        <w:rPr>
          <w:rFonts w:ascii="Arial" w:hAnsi="Arial" w:cs="Arial"/>
          <w:lang w:val="en-US"/>
        </w:rPr>
      </w:pPr>
      <w:r w:rsidRPr="002D3316">
        <w:rPr>
          <w:rFonts w:ascii="Arial" w:hAnsi="Arial" w:cs="Arial"/>
          <w:lang w:val="en-US"/>
        </w:rPr>
        <w:t>Operations Manager must ensure that operations are performed in accordance with the company’s Operation Manual.</w:t>
      </w:r>
    </w:p>
    <w:p w:rsidR="00636610" w:rsidRPr="002D3316" w:rsidRDefault="00636610" w:rsidP="00636610">
      <w:pPr>
        <w:pStyle w:val="Ingenmellomrom"/>
        <w:rPr>
          <w:rFonts w:ascii="Arial" w:hAnsi="Arial" w:cs="Arial"/>
          <w:lang w:val="en-US"/>
        </w:rPr>
      </w:pPr>
    </w:p>
    <w:p w:rsidR="00636610" w:rsidRPr="002D3316" w:rsidRDefault="00636610" w:rsidP="00636610">
      <w:pPr>
        <w:pStyle w:val="Ingenmellomrom"/>
        <w:rPr>
          <w:rFonts w:ascii="Arial" w:hAnsi="Arial" w:cs="Arial"/>
          <w:lang w:val="en-US"/>
        </w:rPr>
      </w:pPr>
      <w:r w:rsidRPr="002D3316">
        <w:rPr>
          <w:rFonts w:ascii="Arial" w:hAnsi="Arial" w:cs="Arial"/>
          <w:lang w:val="en-US"/>
        </w:rPr>
        <w:t>The Technical Manager must ensure that the company’s aircraft are airworthy.</w:t>
      </w: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r w:rsidRPr="002D3316">
        <w:rPr>
          <w:rFonts w:ascii="Arial" w:hAnsi="Arial" w:cs="Arial"/>
        </w:rPr>
        <w:t>If the company is particularly complex, the operator must establish and maintain a system for quality that is tailored to the operations. The Quality Manager must ensure that the company’s quality assurance system is maintained.</w:t>
      </w: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r w:rsidRPr="002D3316">
        <w:rPr>
          <w:rFonts w:ascii="Arial" w:hAnsi="Arial" w:cs="Arial"/>
        </w:rPr>
        <w:t>The operator must have an Operation Manual tailored to the complexity of the company’s operations.</w:t>
      </w:r>
    </w:p>
    <w:p w:rsidR="00636610" w:rsidRPr="002D3316" w:rsidRDefault="00636610" w:rsidP="00636610">
      <w:pPr>
        <w:spacing w:after="0" w:line="240" w:lineRule="auto"/>
        <w:rPr>
          <w:rFonts w:ascii="Arial" w:hAnsi="Arial" w:cs="Arial"/>
        </w:rPr>
      </w:pPr>
      <w:r w:rsidRPr="002D3316">
        <w:rPr>
          <w:rFonts w:ascii="Arial" w:hAnsi="Arial" w:cs="Arial"/>
        </w:rPr>
        <w:t>The Operation Manual must contain at least</w:t>
      </w:r>
    </w:p>
    <w:p w:rsidR="00636610" w:rsidRPr="002D3316" w:rsidRDefault="00636610" w:rsidP="00636610">
      <w:pPr>
        <w:spacing w:after="0" w:line="240" w:lineRule="auto"/>
        <w:rPr>
          <w:rFonts w:ascii="Arial" w:hAnsi="Arial" w:cs="Arial"/>
        </w:rPr>
      </w:pPr>
      <w:r w:rsidRPr="002D3316">
        <w:rPr>
          <w:rFonts w:ascii="Arial" w:hAnsi="Arial" w:cs="Arial"/>
        </w:rPr>
        <w:t>a)</w:t>
      </w:r>
      <w:r w:rsidRPr="002D3316">
        <w:rPr>
          <w:rFonts w:ascii="Arial" w:hAnsi="Arial" w:cs="Arial"/>
        </w:rPr>
        <w:tab/>
        <w:t>a description of the company’s structure</w:t>
      </w:r>
    </w:p>
    <w:p w:rsidR="00636610" w:rsidRPr="002D3316" w:rsidRDefault="00636610" w:rsidP="00636610">
      <w:pPr>
        <w:spacing w:after="0" w:line="240" w:lineRule="auto"/>
        <w:rPr>
          <w:rFonts w:ascii="Arial" w:hAnsi="Arial" w:cs="Arial"/>
          <w:color w:val="000000"/>
        </w:rPr>
      </w:pPr>
      <w:r w:rsidRPr="002D3316">
        <w:rPr>
          <w:rFonts w:ascii="Arial" w:hAnsi="Arial" w:cs="Arial"/>
        </w:rPr>
        <w:t>b)</w:t>
      </w:r>
      <w:r w:rsidRPr="002D3316">
        <w:rPr>
          <w:rFonts w:ascii="Arial" w:hAnsi="Arial" w:cs="Arial"/>
        </w:rPr>
        <w:tab/>
        <w:t xml:space="preserve">a </w:t>
      </w:r>
      <w:r w:rsidRPr="002D3316">
        <w:rPr>
          <w:rFonts w:ascii="Arial" w:hAnsi="Arial" w:cs="Arial"/>
          <w:color w:val="000000"/>
        </w:rPr>
        <w:t>description of the types of operations that the company performs</w:t>
      </w:r>
    </w:p>
    <w:p w:rsidR="00636610" w:rsidRPr="002D3316" w:rsidRDefault="00636610" w:rsidP="00636610">
      <w:pPr>
        <w:spacing w:after="0" w:line="240" w:lineRule="auto"/>
        <w:rPr>
          <w:rFonts w:ascii="Arial" w:hAnsi="Arial" w:cs="Arial"/>
          <w:color w:val="000000"/>
        </w:rPr>
      </w:pPr>
      <w:r w:rsidRPr="002D3316">
        <w:rPr>
          <w:rFonts w:ascii="Arial" w:hAnsi="Arial" w:cs="Arial"/>
          <w:color w:val="000000"/>
        </w:rPr>
        <w:t>c)</w:t>
      </w:r>
      <w:r w:rsidRPr="002D3316">
        <w:rPr>
          <w:rFonts w:ascii="Arial" w:hAnsi="Arial" w:cs="Arial"/>
          <w:color w:val="000000"/>
        </w:rPr>
        <w:tab/>
        <w:t>a description of maintenance procedures</w:t>
      </w:r>
    </w:p>
    <w:p w:rsidR="00636610" w:rsidRPr="002D3316" w:rsidRDefault="00636610" w:rsidP="00636610">
      <w:pPr>
        <w:spacing w:after="0" w:line="240" w:lineRule="auto"/>
        <w:rPr>
          <w:rFonts w:ascii="Arial" w:hAnsi="Arial" w:cs="Arial"/>
        </w:rPr>
      </w:pPr>
      <w:r w:rsidRPr="002D3316">
        <w:rPr>
          <w:rFonts w:ascii="Arial" w:hAnsi="Arial" w:cs="Arial"/>
        </w:rPr>
        <w:t>d)</w:t>
      </w:r>
      <w:r w:rsidRPr="002D3316">
        <w:rPr>
          <w:rFonts w:ascii="Arial" w:hAnsi="Arial" w:cs="Arial"/>
        </w:rPr>
        <w:tab/>
        <w:t>an overview of all the aircraft that the company uses</w:t>
      </w: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r w:rsidRPr="002D3316">
        <w:rPr>
          <w:rFonts w:ascii="Arial" w:hAnsi="Arial" w:cs="Arial"/>
        </w:rPr>
        <w:t>This Operation Manual will mostly satisfy the requirements for RO1 operators, but the operator must make sure that the Operation Manual is in accordance with current regulations at all times.</w:t>
      </w: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spacing w:after="0" w:line="240" w:lineRule="auto"/>
        <w:rPr>
          <w:rFonts w:ascii="Arial" w:hAnsi="Arial" w:cs="Arial"/>
        </w:rPr>
      </w:pPr>
    </w:p>
    <w:p w:rsidR="00636610" w:rsidRPr="002D3316" w:rsidRDefault="00636610" w:rsidP="00636610">
      <w:pPr>
        <w:pStyle w:val="Overskrift1"/>
      </w:pPr>
      <w:bookmarkStart w:id="9" w:name="_Toc383165293"/>
      <w:bookmarkStart w:id="10" w:name="_Toc383165342"/>
      <w:bookmarkStart w:id="11" w:name="_Toc383165380"/>
      <w:bookmarkStart w:id="12" w:name="_Toc383165294"/>
      <w:bookmarkStart w:id="13" w:name="_Toc383165343"/>
      <w:bookmarkStart w:id="14" w:name="_Toc383165381"/>
      <w:bookmarkStart w:id="15" w:name="_Toc383165295"/>
      <w:bookmarkStart w:id="16" w:name="_Toc383165344"/>
      <w:bookmarkStart w:id="17" w:name="_Toc383165382"/>
      <w:bookmarkStart w:id="18" w:name="_Toc383165296"/>
      <w:bookmarkStart w:id="19" w:name="_Toc383165345"/>
      <w:bookmarkStart w:id="20" w:name="_Toc383165383"/>
      <w:bookmarkStart w:id="21" w:name="_Toc383165297"/>
      <w:bookmarkStart w:id="22" w:name="_Toc383165346"/>
      <w:bookmarkStart w:id="23" w:name="_Toc383165384"/>
      <w:bookmarkStart w:id="24" w:name="_Toc383165299"/>
      <w:bookmarkStart w:id="25" w:name="_Toc383165348"/>
      <w:bookmarkStart w:id="26" w:name="_Toc383165386"/>
      <w:bookmarkStart w:id="27" w:name="_Toc43802548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2D3316">
        <w:lastRenderedPageBreak/>
        <w:t>Technical regulations</w:t>
      </w:r>
      <w:bookmarkEnd w:id="27"/>
    </w:p>
    <w:p w:rsidR="00636610" w:rsidRPr="002D3316" w:rsidRDefault="00636610" w:rsidP="00636610">
      <w:pPr>
        <w:pStyle w:val="Ingenmellomrom"/>
        <w:numPr>
          <w:ilvl w:val="0"/>
          <w:numId w:val="18"/>
        </w:numPr>
        <w:rPr>
          <w:rFonts w:ascii="Arial" w:hAnsi="Arial" w:cs="Arial"/>
          <w:b/>
          <w:lang w:val="en-US"/>
        </w:rPr>
      </w:pPr>
      <w:bookmarkStart w:id="28" w:name="_Toc383165388"/>
      <w:bookmarkStart w:id="29" w:name="_Toc436655156"/>
      <w:bookmarkStart w:id="30" w:name="_Toc436655320"/>
      <w:bookmarkStart w:id="31" w:name="_Toc436655487"/>
      <w:r w:rsidRPr="002D3316">
        <w:rPr>
          <w:rFonts w:ascii="Arial" w:hAnsi="Arial" w:cs="Arial"/>
          <w:b/>
          <w:lang w:val="en-US"/>
        </w:rPr>
        <w:t>Marking</w:t>
      </w:r>
      <w:bookmarkEnd w:id="28"/>
      <w:bookmarkEnd w:id="29"/>
      <w:bookmarkEnd w:id="30"/>
      <w:bookmarkEnd w:id="31"/>
    </w:p>
    <w:p w:rsidR="00636610" w:rsidRPr="002D3316" w:rsidRDefault="00636610" w:rsidP="00636610">
      <w:pPr>
        <w:pStyle w:val="Ingenmellomrom"/>
        <w:ind w:firstLine="708"/>
        <w:rPr>
          <w:rFonts w:ascii="Arial" w:hAnsi="Arial" w:cs="Arial"/>
          <w:lang w:val="en-US"/>
        </w:rPr>
      </w:pPr>
      <w:bookmarkStart w:id="32" w:name="_Toc436655158"/>
      <w:bookmarkStart w:id="33" w:name="_Toc436655321"/>
      <w:r w:rsidRPr="002D3316">
        <w:rPr>
          <w:rFonts w:ascii="Arial" w:hAnsi="Arial" w:cs="Arial"/>
          <w:lang w:val="en-US"/>
        </w:rPr>
        <w:t>All aircraft shall be marked with name/ company name and telephone number.</w:t>
      </w:r>
    </w:p>
    <w:p w:rsidR="00636610" w:rsidRPr="002D3316" w:rsidRDefault="00636610" w:rsidP="00636610">
      <w:pPr>
        <w:pStyle w:val="Ingenmellomrom"/>
        <w:rPr>
          <w:rFonts w:ascii="Arial" w:hAnsi="Arial" w:cs="Arial"/>
          <w:lang w:val="en-US"/>
        </w:rPr>
      </w:pPr>
    </w:p>
    <w:p w:rsidR="00636610" w:rsidRPr="002D3316" w:rsidRDefault="00636610" w:rsidP="00636610">
      <w:pPr>
        <w:pStyle w:val="Ingenmellomrom"/>
        <w:numPr>
          <w:ilvl w:val="0"/>
          <w:numId w:val="18"/>
        </w:numPr>
        <w:rPr>
          <w:rFonts w:ascii="Arial" w:hAnsi="Arial" w:cs="Arial"/>
          <w:b/>
          <w:lang w:val="en-US"/>
        </w:rPr>
      </w:pPr>
      <w:r w:rsidRPr="002D3316">
        <w:rPr>
          <w:rFonts w:ascii="Arial" w:hAnsi="Arial" w:cs="Arial"/>
          <w:b/>
          <w:lang w:val="en-US"/>
        </w:rPr>
        <w:t xml:space="preserve">Storage time </w:t>
      </w:r>
    </w:p>
    <w:p w:rsidR="00636610" w:rsidRPr="002D3316" w:rsidRDefault="00636610" w:rsidP="00636610">
      <w:pPr>
        <w:pStyle w:val="Ingenmellomrom"/>
        <w:ind w:firstLine="708"/>
        <w:rPr>
          <w:rFonts w:ascii="Arial" w:hAnsi="Arial" w:cs="Arial"/>
          <w:lang w:val="en-US"/>
        </w:rPr>
      </w:pPr>
      <w:r w:rsidRPr="002D3316">
        <w:rPr>
          <w:rFonts w:ascii="Arial" w:hAnsi="Arial" w:cs="Arial"/>
          <w:lang w:val="en-US"/>
        </w:rPr>
        <w:t>All documentation must be kept for at least 5 years.</w:t>
      </w:r>
      <w:r w:rsidRPr="002D3316">
        <w:rPr>
          <w:rStyle w:val="Fotnotereferanse"/>
          <w:rFonts w:ascii="Arial" w:hAnsi="Arial" w:cs="Arial"/>
          <w:lang w:val="en-US"/>
        </w:rPr>
        <w:footnoteReference w:id="1"/>
      </w:r>
    </w:p>
    <w:p w:rsidR="00636610" w:rsidRPr="002D3316" w:rsidRDefault="00636610" w:rsidP="00636610">
      <w:pPr>
        <w:pStyle w:val="Ingenmellomrom"/>
        <w:rPr>
          <w:rFonts w:ascii="Arial" w:hAnsi="Arial" w:cs="Arial"/>
          <w:lang w:val="en-US"/>
        </w:rPr>
      </w:pPr>
    </w:p>
    <w:p w:rsidR="00636610" w:rsidRPr="002D3316" w:rsidRDefault="00636610" w:rsidP="00636610">
      <w:pPr>
        <w:pStyle w:val="Ingenmellomrom"/>
        <w:numPr>
          <w:ilvl w:val="0"/>
          <w:numId w:val="18"/>
        </w:numPr>
        <w:rPr>
          <w:rFonts w:ascii="Arial" w:hAnsi="Arial" w:cs="Arial"/>
          <w:b/>
          <w:lang w:val="en-US"/>
        </w:rPr>
      </w:pPr>
      <w:bookmarkStart w:id="34" w:name="_Toc436655322"/>
      <w:bookmarkStart w:id="35" w:name="_Toc436655489"/>
      <w:bookmarkEnd w:id="32"/>
      <w:bookmarkEnd w:id="33"/>
      <w:r w:rsidRPr="002D3316">
        <w:rPr>
          <w:rFonts w:ascii="Arial" w:hAnsi="Arial" w:cs="Arial"/>
          <w:b/>
          <w:lang w:val="en-US"/>
        </w:rPr>
        <w:t>Accessible documentation during operations:</w:t>
      </w:r>
      <w:bookmarkEnd w:id="34"/>
      <w:bookmarkEnd w:id="35"/>
    </w:p>
    <w:p w:rsidR="00636610" w:rsidRPr="002D3316" w:rsidRDefault="00636610" w:rsidP="00636610">
      <w:pPr>
        <w:numPr>
          <w:ilvl w:val="0"/>
          <w:numId w:val="15"/>
        </w:numPr>
        <w:spacing w:after="0" w:line="240" w:lineRule="auto"/>
        <w:rPr>
          <w:rFonts w:ascii="Arial" w:hAnsi="Arial" w:cs="Arial"/>
          <w:i/>
        </w:rPr>
      </w:pPr>
      <w:r w:rsidRPr="002D3316">
        <w:rPr>
          <w:rFonts w:ascii="Arial" w:hAnsi="Arial" w:cs="Arial"/>
        </w:rPr>
        <w:t>User manual for systems in use</w:t>
      </w:r>
    </w:p>
    <w:p w:rsidR="00636610" w:rsidRPr="002D3316" w:rsidRDefault="00636610" w:rsidP="00636610">
      <w:pPr>
        <w:numPr>
          <w:ilvl w:val="0"/>
          <w:numId w:val="15"/>
        </w:numPr>
        <w:spacing w:after="0" w:line="240" w:lineRule="auto"/>
        <w:rPr>
          <w:rFonts w:ascii="Arial" w:hAnsi="Arial" w:cs="Arial"/>
          <w:i/>
        </w:rPr>
      </w:pPr>
      <w:r w:rsidRPr="002D3316">
        <w:rPr>
          <w:rFonts w:ascii="Arial" w:hAnsi="Arial" w:cs="Arial"/>
        </w:rPr>
        <w:t>Insurance certificate issued in accordance with Regulation (EC) No 785/2004</w:t>
      </w:r>
    </w:p>
    <w:p w:rsidR="00636610" w:rsidRPr="002D3316" w:rsidRDefault="00636610" w:rsidP="00636610">
      <w:pPr>
        <w:numPr>
          <w:ilvl w:val="0"/>
          <w:numId w:val="15"/>
        </w:numPr>
        <w:spacing w:after="0" w:line="240" w:lineRule="auto"/>
        <w:rPr>
          <w:rFonts w:ascii="Arial" w:hAnsi="Arial" w:cs="Arial"/>
          <w:i/>
        </w:rPr>
      </w:pPr>
      <w:r w:rsidRPr="002D3316">
        <w:rPr>
          <w:rFonts w:ascii="Arial" w:hAnsi="Arial" w:cs="Arial"/>
        </w:rPr>
        <w:t xml:space="preserve">Operator flight time log </w:t>
      </w:r>
    </w:p>
    <w:p w:rsidR="00636610" w:rsidRPr="002D3316" w:rsidRDefault="00636610" w:rsidP="00636610">
      <w:pPr>
        <w:numPr>
          <w:ilvl w:val="0"/>
          <w:numId w:val="15"/>
        </w:numPr>
        <w:spacing w:after="0" w:line="240" w:lineRule="auto"/>
        <w:rPr>
          <w:rFonts w:ascii="Arial" w:hAnsi="Arial" w:cs="Arial"/>
          <w:i/>
        </w:rPr>
      </w:pPr>
      <w:r w:rsidRPr="002D3316">
        <w:rPr>
          <w:rFonts w:ascii="Arial" w:hAnsi="Arial" w:cs="Arial"/>
        </w:rPr>
        <w:t xml:space="preserve">Maintenance program </w:t>
      </w:r>
    </w:p>
    <w:p w:rsidR="00636610" w:rsidRPr="002D3316" w:rsidRDefault="00636610" w:rsidP="00636610">
      <w:pPr>
        <w:numPr>
          <w:ilvl w:val="0"/>
          <w:numId w:val="15"/>
        </w:numPr>
        <w:spacing w:after="0" w:line="240" w:lineRule="auto"/>
        <w:rPr>
          <w:rFonts w:ascii="Arial" w:hAnsi="Arial" w:cs="Arial"/>
          <w:i/>
        </w:rPr>
      </w:pPr>
      <w:r w:rsidRPr="002D3316">
        <w:rPr>
          <w:rFonts w:ascii="Arial" w:hAnsi="Arial" w:cs="Arial"/>
        </w:rPr>
        <w:t xml:space="preserve">Check lists to be used in all operations, ensuring that the systems are operated </w:t>
      </w:r>
    </w:p>
    <w:p w:rsidR="00636610" w:rsidRPr="002D3316" w:rsidRDefault="00636610" w:rsidP="00636610">
      <w:pPr>
        <w:spacing w:after="0" w:line="240" w:lineRule="auto"/>
        <w:ind w:left="720" w:firstLine="360"/>
        <w:rPr>
          <w:rFonts w:ascii="Arial" w:hAnsi="Arial" w:cs="Arial"/>
          <w:i/>
        </w:rPr>
      </w:pPr>
      <w:r w:rsidRPr="002D3316">
        <w:rPr>
          <w:rFonts w:ascii="Arial" w:hAnsi="Arial" w:cs="Arial"/>
        </w:rPr>
        <w:t>according to the manufacturers intentions and within the regulatory framework.</w:t>
      </w:r>
      <w:r w:rsidRPr="002D3316">
        <w:rPr>
          <w:rFonts w:ascii="Arial" w:hAnsi="Arial" w:cs="Arial"/>
        </w:rPr>
        <w:br/>
        <w:t>The minimum check lists to be attached:</w:t>
      </w:r>
    </w:p>
    <w:p w:rsidR="00636610" w:rsidRPr="002D3316" w:rsidRDefault="00636610" w:rsidP="00636610">
      <w:pPr>
        <w:numPr>
          <w:ilvl w:val="4"/>
          <w:numId w:val="2"/>
        </w:numPr>
        <w:spacing w:after="0" w:line="240" w:lineRule="auto"/>
        <w:rPr>
          <w:rFonts w:ascii="Arial" w:hAnsi="Arial" w:cs="Arial"/>
          <w:i/>
        </w:rPr>
      </w:pPr>
      <w:r w:rsidRPr="002D3316">
        <w:rPr>
          <w:rFonts w:ascii="Arial" w:hAnsi="Arial" w:cs="Arial"/>
        </w:rPr>
        <w:t>Emergency procedures</w:t>
      </w:r>
      <w:r w:rsidRPr="002D3316">
        <w:rPr>
          <w:rStyle w:val="Fotnotereferanse"/>
          <w:rFonts w:ascii="Arial" w:hAnsi="Arial" w:cs="Arial"/>
        </w:rPr>
        <w:footnoteReference w:id="2"/>
      </w:r>
    </w:p>
    <w:p w:rsidR="00636610" w:rsidRPr="002D3316" w:rsidRDefault="00636610" w:rsidP="00636610">
      <w:pPr>
        <w:numPr>
          <w:ilvl w:val="4"/>
          <w:numId w:val="2"/>
        </w:numPr>
        <w:spacing w:after="0" w:line="240" w:lineRule="auto"/>
        <w:rPr>
          <w:rFonts w:ascii="Arial" w:hAnsi="Arial" w:cs="Arial"/>
          <w:i/>
        </w:rPr>
      </w:pPr>
      <w:r w:rsidRPr="002D3316">
        <w:rPr>
          <w:rFonts w:ascii="Arial" w:hAnsi="Arial" w:cs="Arial"/>
        </w:rPr>
        <w:t>Preparations before flight</w:t>
      </w:r>
    </w:p>
    <w:p w:rsidR="00636610" w:rsidRPr="002D3316" w:rsidRDefault="00636610" w:rsidP="00636610">
      <w:pPr>
        <w:numPr>
          <w:ilvl w:val="4"/>
          <w:numId w:val="2"/>
        </w:numPr>
        <w:spacing w:after="0" w:line="240" w:lineRule="auto"/>
        <w:rPr>
          <w:rFonts w:ascii="Arial" w:hAnsi="Arial" w:cs="Arial"/>
          <w:i/>
        </w:rPr>
      </w:pPr>
      <w:r w:rsidRPr="002D3316">
        <w:rPr>
          <w:rFonts w:ascii="Arial" w:hAnsi="Arial" w:cs="Arial"/>
        </w:rPr>
        <w:t>Before departure</w:t>
      </w:r>
    </w:p>
    <w:p w:rsidR="00636610" w:rsidRPr="002D3316" w:rsidRDefault="00636610" w:rsidP="00636610">
      <w:pPr>
        <w:numPr>
          <w:ilvl w:val="4"/>
          <w:numId w:val="2"/>
        </w:numPr>
        <w:spacing w:after="0" w:line="240" w:lineRule="auto"/>
        <w:rPr>
          <w:rFonts w:ascii="Arial" w:hAnsi="Arial" w:cs="Arial"/>
          <w:i/>
        </w:rPr>
      </w:pPr>
      <w:r w:rsidRPr="002D3316">
        <w:rPr>
          <w:rFonts w:ascii="Arial" w:hAnsi="Arial" w:cs="Arial"/>
        </w:rPr>
        <w:t>After landing</w:t>
      </w:r>
    </w:p>
    <w:p w:rsidR="00636610" w:rsidRPr="002D3316" w:rsidRDefault="00636610" w:rsidP="00636610">
      <w:pPr>
        <w:pStyle w:val="Ingenmellomrom"/>
        <w:rPr>
          <w:rFonts w:ascii="Arial" w:hAnsi="Arial" w:cs="Arial"/>
          <w:lang w:val="en-US"/>
        </w:rPr>
      </w:pPr>
    </w:p>
    <w:p w:rsidR="00636610" w:rsidRPr="002D3316" w:rsidRDefault="00636610" w:rsidP="00636610">
      <w:pPr>
        <w:pStyle w:val="Ingenmellomrom"/>
        <w:numPr>
          <w:ilvl w:val="0"/>
          <w:numId w:val="18"/>
        </w:numPr>
        <w:rPr>
          <w:rFonts w:ascii="Arial" w:hAnsi="Arial" w:cs="Arial"/>
          <w:b/>
          <w:lang w:val="en-US"/>
        </w:rPr>
      </w:pPr>
      <w:bookmarkStart w:id="36" w:name="_Toc436655160"/>
      <w:bookmarkStart w:id="37" w:name="_Toc436655323"/>
      <w:bookmarkStart w:id="38" w:name="_Toc436655490"/>
      <w:r w:rsidRPr="002D3316">
        <w:rPr>
          <w:rFonts w:ascii="Arial" w:hAnsi="Arial" w:cs="Arial"/>
          <w:b/>
          <w:lang w:val="en-US"/>
        </w:rPr>
        <w:t>Logging</w:t>
      </w:r>
      <w:bookmarkEnd w:id="36"/>
      <w:bookmarkEnd w:id="37"/>
      <w:bookmarkEnd w:id="38"/>
      <w:r w:rsidRPr="002D3316">
        <w:rPr>
          <w:rFonts w:ascii="Arial" w:hAnsi="Arial" w:cs="Arial"/>
          <w:b/>
          <w:lang w:val="en-US"/>
        </w:rPr>
        <w:t xml:space="preserve"> </w:t>
      </w:r>
    </w:p>
    <w:p w:rsidR="00636610" w:rsidRPr="002D3316" w:rsidRDefault="00636610" w:rsidP="00636610">
      <w:pPr>
        <w:pStyle w:val="Ingenmellomrom"/>
        <w:ind w:left="708"/>
        <w:rPr>
          <w:rFonts w:ascii="Arial" w:hAnsi="Arial" w:cs="Arial"/>
          <w:lang w:val="en-US"/>
        </w:rPr>
      </w:pPr>
      <w:r w:rsidRPr="002D3316">
        <w:rPr>
          <w:rFonts w:ascii="Arial" w:hAnsi="Arial" w:cs="Arial"/>
          <w:lang w:val="en-US"/>
        </w:rPr>
        <w:t>A flight time log must be kept. The log should as a minimum contain information about which aircraft was used, who performed the flight, and what time and what area the flight took place.</w:t>
      </w:r>
    </w:p>
    <w:p w:rsidR="00636610" w:rsidRPr="002D3316" w:rsidRDefault="00636610" w:rsidP="00636610">
      <w:pPr>
        <w:pStyle w:val="Ingenmellomrom"/>
        <w:rPr>
          <w:rFonts w:ascii="Arial" w:hAnsi="Arial" w:cs="Arial"/>
          <w:lang w:val="en-US"/>
        </w:rPr>
      </w:pPr>
    </w:p>
    <w:p w:rsidR="00636610" w:rsidRPr="002D3316" w:rsidRDefault="00636610" w:rsidP="00636610">
      <w:pPr>
        <w:pStyle w:val="Ingenmellomrom"/>
        <w:numPr>
          <w:ilvl w:val="0"/>
          <w:numId w:val="18"/>
        </w:numPr>
        <w:rPr>
          <w:rFonts w:ascii="Arial" w:hAnsi="Arial" w:cs="Arial"/>
          <w:b/>
          <w:lang w:val="en-US"/>
        </w:rPr>
      </w:pPr>
      <w:r w:rsidRPr="002D3316">
        <w:rPr>
          <w:rFonts w:ascii="Arial" w:hAnsi="Arial" w:cs="Arial"/>
          <w:b/>
          <w:lang w:val="en-US"/>
        </w:rPr>
        <w:t>Airworthiness</w:t>
      </w:r>
    </w:p>
    <w:p w:rsidR="00636610" w:rsidRPr="002D3316" w:rsidRDefault="00636610" w:rsidP="00636610">
      <w:pPr>
        <w:pStyle w:val="Ingenmellomrom"/>
        <w:ind w:left="708"/>
        <w:rPr>
          <w:rFonts w:ascii="Arial" w:hAnsi="Arial" w:cs="Arial"/>
          <w:color w:val="FF0000"/>
          <w:lang w:val="en-US"/>
        </w:rPr>
      </w:pPr>
      <w:r w:rsidRPr="002D3316">
        <w:rPr>
          <w:rFonts w:ascii="Arial" w:hAnsi="Arial" w:cs="Arial"/>
          <w:lang w:val="en-US"/>
        </w:rPr>
        <w:t>The operator must ensure that aircraft are maintained according to manufacturer’s instructions.</w:t>
      </w:r>
    </w:p>
    <w:p w:rsidR="00636610" w:rsidRPr="002D3316" w:rsidRDefault="00636610" w:rsidP="00636610">
      <w:pPr>
        <w:pStyle w:val="Ingenmellomrom"/>
        <w:ind w:left="708"/>
        <w:rPr>
          <w:rFonts w:ascii="Arial" w:hAnsi="Arial" w:cs="Arial"/>
          <w:lang w:val="en-US"/>
        </w:rPr>
      </w:pPr>
    </w:p>
    <w:p w:rsidR="00636610" w:rsidRPr="002D3316" w:rsidRDefault="00636610" w:rsidP="00636610">
      <w:pPr>
        <w:pStyle w:val="Ingenmellomrom"/>
        <w:numPr>
          <w:ilvl w:val="0"/>
          <w:numId w:val="18"/>
        </w:numPr>
        <w:rPr>
          <w:rFonts w:ascii="Arial" w:hAnsi="Arial" w:cs="Arial"/>
          <w:b/>
          <w:lang w:val="en-US"/>
        </w:rPr>
      </w:pPr>
      <w:r w:rsidRPr="002D3316">
        <w:rPr>
          <w:rFonts w:ascii="Arial" w:hAnsi="Arial" w:cs="Arial"/>
          <w:b/>
          <w:lang w:val="en-US"/>
        </w:rPr>
        <w:t>Use of altimeter and system for fail-safe</w:t>
      </w:r>
    </w:p>
    <w:p w:rsidR="00636610" w:rsidRPr="002D3316" w:rsidRDefault="00636610" w:rsidP="00636610">
      <w:pPr>
        <w:pStyle w:val="Ingenmellomrom"/>
        <w:ind w:left="708"/>
        <w:rPr>
          <w:rFonts w:ascii="Arial" w:hAnsi="Arial" w:cs="Arial"/>
          <w:color w:val="FF0000"/>
          <w:lang w:val="en-US"/>
        </w:rPr>
      </w:pPr>
      <w:r w:rsidRPr="002D3316">
        <w:rPr>
          <w:rFonts w:ascii="Arial" w:hAnsi="Arial" w:cs="Arial"/>
          <w:lang w:val="en-US"/>
        </w:rPr>
        <w:t>All rotor-operated aircraft shall have an integrated system to ensure that the aircraft can land automatically in the event of loss of control on the part of the pilot or pilot in command. All aircraft without a pilot on board (fixed wing) shall have a redundant system that ensures control of the aircraft in the event of a main radio communication system failure. The pilot and pilot-in-command must ensure, using an altimeter or other methods that the aircraft does not fly higher than 120 meters above ground or water surface.</w:t>
      </w:r>
    </w:p>
    <w:p w:rsidR="00636610" w:rsidRPr="002D3316" w:rsidRDefault="00636610" w:rsidP="00636610">
      <w:pPr>
        <w:spacing w:after="0" w:line="240" w:lineRule="auto"/>
        <w:rPr>
          <w:rFonts w:ascii="Arial" w:hAnsi="Arial" w:cs="Arial"/>
          <w:color w:val="000000"/>
          <w:sz w:val="16"/>
          <w:szCs w:val="16"/>
        </w:rPr>
      </w:pPr>
    </w:p>
    <w:p w:rsidR="00636610" w:rsidRPr="002D3316" w:rsidRDefault="00636610" w:rsidP="00636610">
      <w:pPr>
        <w:pStyle w:val="Overskrift1"/>
      </w:pPr>
      <w:bookmarkStart w:id="39" w:name="_Toc383165392"/>
      <w:bookmarkStart w:id="40" w:name="_Toc438025482"/>
      <w:bookmarkEnd w:id="39"/>
      <w:r w:rsidRPr="002D3316">
        <w:t>Operational Regulation</w:t>
      </w:r>
      <w:bookmarkEnd w:id="40"/>
    </w:p>
    <w:p w:rsidR="00636610" w:rsidRPr="002D3316" w:rsidRDefault="00636610" w:rsidP="00636610">
      <w:pPr>
        <w:pStyle w:val="Overskrift2"/>
      </w:pPr>
      <w:bookmarkStart w:id="41" w:name="_Toc436663262"/>
      <w:bookmarkStart w:id="42" w:name="_Toc436663277"/>
      <w:bookmarkStart w:id="43" w:name="_Toc436663380"/>
      <w:bookmarkStart w:id="44" w:name="_Toc438025483"/>
      <w:r w:rsidRPr="002D3316">
        <w:t>Gener</w:t>
      </w:r>
      <w:bookmarkEnd w:id="41"/>
      <w:bookmarkEnd w:id="42"/>
      <w:bookmarkEnd w:id="43"/>
      <w:r w:rsidRPr="002D3316">
        <w:t>al</w:t>
      </w:r>
      <w:bookmarkEnd w:id="44"/>
    </w:p>
    <w:p w:rsidR="00636610" w:rsidRPr="002D3316" w:rsidRDefault="00636610" w:rsidP="00636610">
      <w:pPr>
        <w:pStyle w:val="Ingenmellomrom"/>
        <w:numPr>
          <w:ilvl w:val="0"/>
          <w:numId w:val="17"/>
        </w:numPr>
        <w:rPr>
          <w:rFonts w:ascii="Arial" w:hAnsi="Arial" w:cs="Arial"/>
          <w:b/>
          <w:lang w:val="en-US"/>
        </w:rPr>
      </w:pPr>
      <w:r w:rsidRPr="002D3316">
        <w:rPr>
          <w:rFonts w:ascii="Arial" w:hAnsi="Arial" w:cs="Arial"/>
          <w:b/>
          <w:lang w:val="en-US"/>
        </w:rPr>
        <w:t>Influence of alcohol etc.</w:t>
      </w:r>
    </w:p>
    <w:p w:rsidR="00636610" w:rsidRPr="002D3316" w:rsidRDefault="00636610" w:rsidP="00636610">
      <w:pPr>
        <w:pStyle w:val="Ingenmellomrom"/>
        <w:ind w:left="708"/>
        <w:rPr>
          <w:rFonts w:ascii="Arial" w:hAnsi="Arial" w:cs="Arial"/>
          <w:lang w:val="en-US"/>
        </w:rPr>
      </w:pPr>
      <w:r w:rsidRPr="002D3316">
        <w:rPr>
          <w:rFonts w:ascii="Arial" w:hAnsi="Arial" w:cs="Arial"/>
          <w:lang w:val="en-US"/>
        </w:rPr>
        <w:t>No one must fly any pilotless aircraft under the influence of alcohol or other intoxicants or narcotic substance. Section 6-11 and 6-13 of the Aviation Act shall apply accordingly.</w:t>
      </w:r>
    </w:p>
    <w:p w:rsidR="00636610" w:rsidRPr="002D3316" w:rsidRDefault="00636610" w:rsidP="00636610">
      <w:pPr>
        <w:pStyle w:val="Ingenmellomrom"/>
        <w:rPr>
          <w:rFonts w:ascii="Arial" w:hAnsi="Arial" w:cs="Arial"/>
          <w:lang w:val="en-US"/>
        </w:rPr>
      </w:pPr>
    </w:p>
    <w:p w:rsidR="00636610" w:rsidRPr="002D3316" w:rsidRDefault="00636610" w:rsidP="00636610">
      <w:pPr>
        <w:pStyle w:val="Ingenmellomrom"/>
        <w:numPr>
          <w:ilvl w:val="0"/>
          <w:numId w:val="17"/>
        </w:numPr>
        <w:rPr>
          <w:rFonts w:ascii="Arial" w:hAnsi="Arial" w:cs="Arial"/>
          <w:b/>
          <w:lang w:val="en-US"/>
        </w:rPr>
      </w:pPr>
      <w:r w:rsidRPr="002D3316">
        <w:rPr>
          <w:rFonts w:ascii="Arial" w:hAnsi="Arial" w:cs="Arial"/>
          <w:b/>
          <w:lang w:val="en-US"/>
        </w:rPr>
        <w:t>Company close down</w:t>
      </w:r>
    </w:p>
    <w:p w:rsidR="00636610" w:rsidRPr="002D3316" w:rsidRDefault="00636610" w:rsidP="00636610">
      <w:pPr>
        <w:pStyle w:val="Ingenmellomrom"/>
        <w:ind w:firstLine="708"/>
        <w:rPr>
          <w:rFonts w:ascii="Arial" w:hAnsi="Arial" w:cs="Arial"/>
          <w:lang w:val="en-US"/>
        </w:rPr>
      </w:pPr>
      <w:r w:rsidRPr="002D3316">
        <w:rPr>
          <w:rFonts w:ascii="Arial" w:hAnsi="Arial" w:cs="Arial"/>
          <w:lang w:val="en-US"/>
        </w:rPr>
        <w:t xml:space="preserve">The operator must notify the Civil Aviation Authority if the company closes down. </w:t>
      </w:r>
    </w:p>
    <w:p w:rsidR="00636610" w:rsidRPr="002D3316" w:rsidRDefault="00636610" w:rsidP="00636610">
      <w:pPr>
        <w:pStyle w:val="Ingenmellomrom"/>
        <w:rPr>
          <w:rFonts w:ascii="Arial" w:hAnsi="Arial" w:cs="Arial"/>
          <w:lang w:val="en-US"/>
        </w:rPr>
      </w:pPr>
    </w:p>
    <w:p w:rsidR="00636610" w:rsidRPr="002D3316" w:rsidRDefault="00636610" w:rsidP="00636610">
      <w:pPr>
        <w:pStyle w:val="Ingenmellomrom"/>
        <w:numPr>
          <w:ilvl w:val="0"/>
          <w:numId w:val="17"/>
        </w:numPr>
        <w:rPr>
          <w:rFonts w:ascii="Arial" w:hAnsi="Arial" w:cs="Arial"/>
          <w:b/>
          <w:lang w:val="en-US"/>
        </w:rPr>
      </w:pPr>
      <w:r w:rsidRPr="002D3316">
        <w:rPr>
          <w:rFonts w:ascii="Arial" w:hAnsi="Arial" w:cs="Arial"/>
          <w:b/>
          <w:lang w:val="en-US"/>
        </w:rPr>
        <w:lastRenderedPageBreak/>
        <w:t>Transportation of goods etc.</w:t>
      </w:r>
    </w:p>
    <w:p w:rsidR="00636610" w:rsidRPr="002D3316" w:rsidRDefault="00636610" w:rsidP="00636610">
      <w:pPr>
        <w:pStyle w:val="Ingenmellomrom"/>
        <w:ind w:left="708"/>
        <w:rPr>
          <w:rFonts w:ascii="Arial" w:hAnsi="Arial" w:cs="Arial"/>
          <w:lang w:val="en-US"/>
        </w:rPr>
      </w:pPr>
      <w:r w:rsidRPr="002D3316">
        <w:rPr>
          <w:rFonts w:ascii="Arial" w:hAnsi="Arial" w:cs="Arial"/>
          <w:color w:val="000000"/>
          <w:lang w:val="en-US"/>
        </w:rPr>
        <w:t>Transportation of goods is not allowed with this operation manual. See regulation.</w:t>
      </w:r>
    </w:p>
    <w:p w:rsidR="00636610" w:rsidRPr="002D3316" w:rsidRDefault="00636610" w:rsidP="00636610">
      <w:pPr>
        <w:pStyle w:val="Ingenmellomrom"/>
        <w:rPr>
          <w:rFonts w:ascii="Arial" w:hAnsi="Arial" w:cs="Arial"/>
          <w:lang w:val="en-US"/>
        </w:rPr>
      </w:pPr>
    </w:p>
    <w:p w:rsidR="00636610" w:rsidRPr="002D3316" w:rsidRDefault="00636610" w:rsidP="00636610">
      <w:pPr>
        <w:pStyle w:val="Ingenmellomrom"/>
        <w:numPr>
          <w:ilvl w:val="0"/>
          <w:numId w:val="17"/>
        </w:numPr>
        <w:rPr>
          <w:rFonts w:ascii="Arial" w:hAnsi="Arial" w:cs="Arial"/>
          <w:b/>
          <w:lang w:val="en-US"/>
        </w:rPr>
      </w:pPr>
      <w:r w:rsidRPr="002D3316">
        <w:rPr>
          <w:rFonts w:ascii="Arial" w:hAnsi="Arial" w:cs="Arial"/>
          <w:b/>
          <w:lang w:val="en-US"/>
        </w:rPr>
        <w:t>Duty to yield to other aircraft</w:t>
      </w:r>
    </w:p>
    <w:p w:rsidR="00636610" w:rsidRPr="002D3316" w:rsidRDefault="00636610" w:rsidP="00636610">
      <w:pPr>
        <w:pStyle w:val="Ingenmellomrom"/>
        <w:ind w:firstLine="708"/>
        <w:rPr>
          <w:rFonts w:ascii="Arial" w:hAnsi="Arial" w:cs="Arial"/>
          <w:lang w:val="en-US"/>
        </w:rPr>
      </w:pPr>
      <w:r w:rsidRPr="002D3316">
        <w:rPr>
          <w:rFonts w:ascii="Arial" w:hAnsi="Arial" w:cs="Arial"/>
          <w:lang w:val="en-US"/>
        </w:rPr>
        <w:t>Pilotless aircraft must yield to other aircraft.</w:t>
      </w:r>
    </w:p>
    <w:p w:rsidR="00636610" w:rsidRPr="002D3316" w:rsidRDefault="00636610" w:rsidP="00636610">
      <w:pPr>
        <w:pStyle w:val="Ingenmellomrom"/>
        <w:ind w:left="708"/>
        <w:rPr>
          <w:rFonts w:ascii="Arial" w:hAnsi="Arial" w:cs="Arial"/>
          <w:lang w:val="en-US"/>
        </w:rPr>
      </w:pPr>
    </w:p>
    <w:p w:rsidR="00636610" w:rsidRPr="002D3316" w:rsidRDefault="00636610" w:rsidP="00636610">
      <w:pPr>
        <w:pStyle w:val="Overskrift2"/>
      </w:pPr>
      <w:bookmarkStart w:id="45" w:name="_Toc438025484"/>
      <w:r w:rsidRPr="002D3316">
        <w:t>Types of operations</w:t>
      </w:r>
      <w:bookmarkEnd w:id="45"/>
    </w:p>
    <w:p w:rsidR="00636610" w:rsidRPr="002D3316" w:rsidRDefault="00636610" w:rsidP="00636610">
      <w:pPr>
        <w:pStyle w:val="Ingenmellomrom"/>
        <w:numPr>
          <w:ilvl w:val="0"/>
          <w:numId w:val="16"/>
        </w:numPr>
        <w:rPr>
          <w:rFonts w:ascii="Arial" w:hAnsi="Arial" w:cs="Arial"/>
          <w:b/>
          <w:lang w:val="en-US"/>
        </w:rPr>
      </w:pPr>
      <w:r w:rsidRPr="002D3316">
        <w:rPr>
          <w:rFonts w:ascii="Arial" w:hAnsi="Arial" w:cs="Arial"/>
          <w:b/>
          <w:lang w:val="en-US"/>
        </w:rPr>
        <w:t>VLOS</w:t>
      </w:r>
    </w:p>
    <w:p w:rsidR="00636610" w:rsidRPr="002D3316" w:rsidRDefault="00636610" w:rsidP="00636610">
      <w:pPr>
        <w:pStyle w:val="Ingenmellomrom"/>
        <w:ind w:left="708"/>
        <w:rPr>
          <w:rFonts w:ascii="Arial" w:hAnsi="Arial" w:cs="Arial"/>
          <w:color w:val="000000"/>
          <w:lang w:val="en-US"/>
        </w:rPr>
      </w:pPr>
      <w:r w:rsidRPr="002D3316">
        <w:rPr>
          <w:rFonts w:ascii="Arial" w:hAnsi="Arial" w:cs="Arial"/>
          <w:color w:val="000000"/>
          <w:lang w:val="en-US"/>
        </w:rPr>
        <w:t>Aircraft must be operated only within VLOS during daylight hours and within specified safe distances (</w:t>
      </w:r>
      <w:r w:rsidRPr="002D3316">
        <w:rPr>
          <w:rFonts w:ascii="Arial" w:hAnsi="Arial" w:cs="Arial"/>
          <w:b/>
          <w:i/>
          <w:color w:val="000000"/>
          <w:lang w:val="en-US"/>
        </w:rPr>
        <w:t>see 2.3 letters b and c</w:t>
      </w:r>
      <w:r w:rsidRPr="002D3316">
        <w:rPr>
          <w:rFonts w:ascii="Arial" w:hAnsi="Arial" w:cs="Arial"/>
          <w:color w:val="000000"/>
          <w:lang w:val="en-US"/>
        </w:rPr>
        <w:t>)</w:t>
      </w:r>
    </w:p>
    <w:p w:rsidR="00636610" w:rsidRPr="002D3316" w:rsidRDefault="00636610" w:rsidP="00636610">
      <w:pPr>
        <w:pStyle w:val="Ingenmellomrom"/>
        <w:ind w:left="708"/>
        <w:rPr>
          <w:rFonts w:ascii="Arial" w:hAnsi="Arial" w:cs="Arial"/>
          <w:lang w:val="en-US"/>
        </w:rPr>
      </w:pPr>
    </w:p>
    <w:p w:rsidR="00636610" w:rsidRPr="002D3316" w:rsidRDefault="00636610" w:rsidP="00636610">
      <w:pPr>
        <w:pStyle w:val="Ingenmellomrom"/>
        <w:numPr>
          <w:ilvl w:val="0"/>
          <w:numId w:val="16"/>
        </w:numPr>
        <w:rPr>
          <w:rFonts w:ascii="Arial" w:hAnsi="Arial" w:cs="Arial"/>
          <w:b/>
          <w:lang w:val="en-US"/>
        </w:rPr>
      </w:pPr>
      <w:r w:rsidRPr="002D3316">
        <w:rPr>
          <w:rFonts w:ascii="Arial" w:hAnsi="Arial" w:cs="Arial"/>
          <w:b/>
          <w:lang w:val="en-US"/>
        </w:rPr>
        <w:t xml:space="preserve">FPV </w:t>
      </w:r>
    </w:p>
    <w:p w:rsidR="00636610" w:rsidRPr="002D3316" w:rsidRDefault="00636610" w:rsidP="00636610">
      <w:pPr>
        <w:pStyle w:val="Ingenmellomrom"/>
        <w:ind w:left="720"/>
        <w:rPr>
          <w:rFonts w:ascii="Arial" w:hAnsi="Arial" w:cs="Arial"/>
          <w:lang w:val="en-US"/>
        </w:rPr>
      </w:pPr>
      <w:r w:rsidRPr="002D3316">
        <w:rPr>
          <w:rFonts w:ascii="Arial" w:hAnsi="Arial" w:cs="Arial"/>
          <w:lang w:val="en-US"/>
        </w:rPr>
        <w:t xml:space="preserve">Flying FPV (First Person View) is only allowed as long as the flight is VLOS and the pilot-in-command maintains visual contact with the aircraft at all times. </w:t>
      </w:r>
    </w:p>
    <w:p w:rsidR="00636610" w:rsidRPr="00613773" w:rsidRDefault="00636610" w:rsidP="00636610">
      <w:pPr>
        <w:pStyle w:val="Ingenmellomrom"/>
        <w:ind w:left="720"/>
        <w:rPr>
          <w:rFonts w:ascii="Arial" w:hAnsi="Arial" w:cs="Arial"/>
          <w:b/>
          <w:lang w:val="en-US"/>
        </w:rPr>
      </w:pPr>
    </w:p>
    <w:p w:rsidR="00636610" w:rsidRPr="00613773" w:rsidRDefault="00636610" w:rsidP="00636610">
      <w:pPr>
        <w:pStyle w:val="Ingenmellomrom"/>
        <w:numPr>
          <w:ilvl w:val="0"/>
          <w:numId w:val="16"/>
        </w:numPr>
        <w:rPr>
          <w:rFonts w:ascii="Arial" w:hAnsi="Arial" w:cs="Arial"/>
          <w:b/>
          <w:lang w:val="en-US"/>
        </w:rPr>
      </w:pPr>
      <w:r w:rsidRPr="00613773">
        <w:rPr>
          <w:rFonts w:ascii="Arial" w:hAnsi="Arial" w:cs="Arial"/>
          <w:b/>
          <w:lang w:val="en-US"/>
        </w:rPr>
        <w:t>Pilot requirements</w:t>
      </w:r>
    </w:p>
    <w:p w:rsidR="00636610" w:rsidRPr="002D3316" w:rsidRDefault="00636610" w:rsidP="00636610">
      <w:pPr>
        <w:pStyle w:val="Ingenmellomrom"/>
        <w:ind w:left="708"/>
        <w:rPr>
          <w:rFonts w:ascii="Arial" w:hAnsi="Arial" w:cs="Arial"/>
          <w:lang w:val="en-US"/>
        </w:rPr>
      </w:pPr>
      <w:r w:rsidRPr="002D3316">
        <w:rPr>
          <w:rFonts w:ascii="Arial" w:hAnsi="Arial" w:cs="Arial"/>
          <w:lang w:val="en-US"/>
        </w:rPr>
        <w:t>The pilot must be able to demonstrate adequate skills for safe flying in accordance with the regulations.</w:t>
      </w:r>
    </w:p>
    <w:p w:rsidR="00636610" w:rsidRPr="002D3316" w:rsidRDefault="00636610" w:rsidP="00636610">
      <w:pPr>
        <w:pStyle w:val="Ingenmellomrom"/>
        <w:rPr>
          <w:rFonts w:ascii="Arial" w:hAnsi="Arial" w:cs="Arial"/>
          <w:lang w:val="en-US"/>
        </w:rPr>
      </w:pPr>
    </w:p>
    <w:p w:rsidR="00636610" w:rsidRPr="002D3316" w:rsidRDefault="00636610" w:rsidP="00636610">
      <w:pPr>
        <w:pStyle w:val="Ingenmellomrom"/>
        <w:numPr>
          <w:ilvl w:val="0"/>
          <w:numId w:val="16"/>
        </w:numPr>
        <w:rPr>
          <w:rFonts w:ascii="Arial" w:hAnsi="Arial" w:cs="Arial"/>
          <w:b/>
          <w:lang w:val="en-US"/>
        </w:rPr>
      </w:pPr>
      <w:r w:rsidRPr="002D3316">
        <w:rPr>
          <w:rFonts w:ascii="Arial" w:hAnsi="Arial" w:cs="Arial"/>
          <w:b/>
          <w:lang w:val="en-US"/>
        </w:rPr>
        <w:t>Operation Manager</w:t>
      </w:r>
    </w:p>
    <w:p w:rsidR="00636610" w:rsidRPr="002D3316" w:rsidRDefault="00636610" w:rsidP="00636610">
      <w:pPr>
        <w:pStyle w:val="Ingenmellomrom"/>
        <w:ind w:left="708"/>
        <w:rPr>
          <w:rFonts w:ascii="Arial" w:hAnsi="Arial" w:cs="Arial"/>
          <w:lang w:val="en-US"/>
        </w:rPr>
      </w:pPr>
      <w:r w:rsidRPr="002D3316">
        <w:rPr>
          <w:rFonts w:ascii="Arial" w:hAnsi="Arial" w:cs="Arial"/>
          <w:lang w:val="en-US"/>
        </w:rPr>
        <w:t>Operation Manager shall ensure that operations are performed according to the company Operation Manual.</w:t>
      </w:r>
    </w:p>
    <w:p w:rsidR="00636610" w:rsidRPr="002D3316" w:rsidRDefault="00636610" w:rsidP="00636610">
      <w:pPr>
        <w:pStyle w:val="Ingenmellomrom"/>
        <w:ind w:left="708"/>
        <w:rPr>
          <w:rFonts w:ascii="Arial" w:hAnsi="Arial" w:cs="Arial"/>
          <w:lang w:val="en-US"/>
        </w:rPr>
      </w:pPr>
    </w:p>
    <w:p w:rsidR="00636610" w:rsidRPr="002D3316" w:rsidRDefault="00636610" w:rsidP="00636610">
      <w:pPr>
        <w:pStyle w:val="Overskrift2"/>
        <w:rPr>
          <w:rFonts w:ascii="Arial" w:hAnsi="Arial" w:cs="Arial"/>
        </w:rPr>
      </w:pPr>
      <w:bookmarkStart w:id="46" w:name="_Toc383165395"/>
      <w:bookmarkStart w:id="47" w:name="_Toc438025485"/>
      <w:bookmarkEnd w:id="46"/>
      <w:r w:rsidRPr="002D3316">
        <w:t xml:space="preserve">Preparations prior to </w:t>
      </w:r>
      <w:bookmarkEnd w:id="47"/>
      <w:r w:rsidRPr="002D3316">
        <w:t>the operation</w:t>
      </w:r>
    </w:p>
    <w:p w:rsidR="00636610" w:rsidRPr="002D3316" w:rsidRDefault="00636610" w:rsidP="00636610">
      <w:pPr>
        <w:numPr>
          <w:ilvl w:val="1"/>
          <w:numId w:val="3"/>
        </w:numPr>
        <w:spacing w:after="0" w:line="240" w:lineRule="auto"/>
        <w:rPr>
          <w:rFonts w:ascii="Arial" w:hAnsi="Arial" w:cs="Arial"/>
          <w:i/>
          <w:color w:val="0070C0"/>
        </w:rPr>
      </w:pPr>
      <w:r w:rsidRPr="002D3316">
        <w:rPr>
          <w:rFonts w:ascii="Arial" w:hAnsi="Arial" w:cs="Arial"/>
          <w:b/>
        </w:rPr>
        <w:t>Verify whether the operation requires advance permission.</w:t>
      </w:r>
    </w:p>
    <w:p w:rsidR="00636610" w:rsidRPr="002D3316" w:rsidRDefault="00636610" w:rsidP="00636610">
      <w:pPr>
        <w:numPr>
          <w:ilvl w:val="0"/>
          <w:numId w:val="6"/>
        </w:numPr>
        <w:spacing w:after="0" w:line="240" w:lineRule="auto"/>
        <w:rPr>
          <w:rFonts w:ascii="Arial" w:hAnsi="Arial" w:cs="Arial"/>
        </w:rPr>
      </w:pPr>
      <w:r w:rsidRPr="002D3316">
        <w:rPr>
          <w:rFonts w:ascii="Arial" w:hAnsi="Arial" w:cs="Arial"/>
        </w:rPr>
        <w:t>Landowner’s permission to use area for takeoff and landing. The Act of June 10, 1977, no. 82 relating to motorized traffic in marginal lands and water courses also applies to pilotless aircraft.</w:t>
      </w:r>
    </w:p>
    <w:p w:rsidR="00636610" w:rsidRPr="002D3316" w:rsidRDefault="00636610" w:rsidP="00636610">
      <w:pPr>
        <w:numPr>
          <w:ilvl w:val="0"/>
          <w:numId w:val="6"/>
        </w:numPr>
        <w:spacing w:after="0" w:line="240" w:lineRule="auto"/>
        <w:rPr>
          <w:rFonts w:ascii="Arial" w:hAnsi="Arial" w:cs="Arial"/>
          <w:color w:val="000000"/>
        </w:rPr>
      </w:pPr>
      <w:r w:rsidRPr="002D3316">
        <w:rPr>
          <w:rFonts w:ascii="Arial" w:hAnsi="Arial" w:cs="Arial"/>
          <w:color w:val="000000"/>
        </w:rPr>
        <w:t>Police – depending on local practice and operation</w:t>
      </w:r>
    </w:p>
    <w:p w:rsidR="00636610" w:rsidRPr="002D3316" w:rsidRDefault="00636610" w:rsidP="00636610">
      <w:pPr>
        <w:numPr>
          <w:ilvl w:val="0"/>
          <w:numId w:val="6"/>
        </w:numPr>
        <w:spacing w:after="0" w:line="240" w:lineRule="auto"/>
        <w:rPr>
          <w:rFonts w:ascii="Arial" w:hAnsi="Arial" w:cs="Arial"/>
          <w:color w:val="000000"/>
        </w:rPr>
      </w:pPr>
      <w:r w:rsidRPr="002D3316">
        <w:rPr>
          <w:rFonts w:ascii="Arial" w:hAnsi="Arial" w:cs="Arial"/>
          <w:color w:val="000000"/>
        </w:rPr>
        <w:t>The municipality – depending on local practice and operation</w:t>
      </w:r>
    </w:p>
    <w:p w:rsidR="00636610" w:rsidRPr="002D3316" w:rsidRDefault="00636610" w:rsidP="00636610">
      <w:pPr>
        <w:numPr>
          <w:ilvl w:val="0"/>
          <w:numId w:val="6"/>
        </w:numPr>
        <w:spacing w:after="0" w:line="240" w:lineRule="auto"/>
        <w:rPr>
          <w:rFonts w:ascii="Arial" w:hAnsi="Arial" w:cs="Arial"/>
        </w:rPr>
      </w:pPr>
      <w:r w:rsidRPr="002D3316">
        <w:rPr>
          <w:rFonts w:ascii="Arial" w:hAnsi="Arial" w:cs="Arial"/>
          <w:color w:val="000000"/>
        </w:rPr>
        <w:t>Air Traffic Service – the pilot and the pilot-in-command are obligated to familiarize themselves with current airspace organization. The pilot and the pilot-in-command are also obligated to familiarize themselves with current airspace classification and the air traffic service unit responsible for the area in which an operation is planned. If the operation is planned near military restricted areas or areas with a military photography ban, the National Security Authority must be contacted.</w:t>
      </w:r>
    </w:p>
    <w:p w:rsidR="00636610" w:rsidRPr="002D3316" w:rsidRDefault="00636610" w:rsidP="00636610">
      <w:pPr>
        <w:spacing w:after="0" w:line="240" w:lineRule="auto"/>
        <w:ind w:left="1004"/>
        <w:rPr>
          <w:rFonts w:ascii="Arial" w:hAnsi="Arial" w:cs="Arial"/>
          <w:b/>
        </w:rPr>
      </w:pPr>
    </w:p>
    <w:p w:rsidR="00636610" w:rsidRPr="002D3316" w:rsidRDefault="00636610" w:rsidP="00636610">
      <w:pPr>
        <w:numPr>
          <w:ilvl w:val="1"/>
          <w:numId w:val="3"/>
        </w:numPr>
        <w:spacing w:after="0" w:line="240" w:lineRule="auto"/>
        <w:rPr>
          <w:rFonts w:ascii="Arial" w:hAnsi="Arial" w:cs="Arial"/>
          <w:b/>
        </w:rPr>
      </w:pPr>
      <w:r w:rsidRPr="002D3316">
        <w:rPr>
          <w:rFonts w:ascii="Arial" w:hAnsi="Arial" w:cs="Arial"/>
          <w:b/>
        </w:rPr>
        <w:t>The operation must be performed in accordance with VLOS and within operational restrictions imposed by the authorities.</w:t>
      </w:r>
    </w:p>
    <w:p w:rsidR="00636610" w:rsidRPr="002D3316" w:rsidRDefault="00636610" w:rsidP="00636610">
      <w:pPr>
        <w:numPr>
          <w:ilvl w:val="0"/>
          <w:numId w:val="7"/>
        </w:numPr>
        <w:spacing w:after="0" w:line="240" w:lineRule="auto"/>
        <w:rPr>
          <w:rFonts w:ascii="Arial" w:hAnsi="Arial" w:cs="Arial"/>
        </w:rPr>
      </w:pPr>
      <w:r w:rsidRPr="002D3316">
        <w:rPr>
          <w:rFonts w:ascii="Arial" w:hAnsi="Arial" w:cs="Arial"/>
        </w:rPr>
        <w:t>The flight must be performed so that the aircraft at all times is observable by the naked eye without aids such as binoculars, camera etc. Vision correction aids such as glasses or lenses are allowed. The aircraft must at all times be manually controlled by the pilot-in-command in order to avoid collisions with other aircraft, persons, vessels, vehicles, and constructions on the ground.</w:t>
      </w:r>
    </w:p>
    <w:p w:rsidR="00636610" w:rsidRPr="009B6234" w:rsidRDefault="00636610" w:rsidP="00636610">
      <w:pPr>
        <w:numPr>
          <w:ilvl w:val="0"/>
          <w:numId w:val="7"/>
        </w:numPr>
        <w:spacing w:after="0" w:line="240" w:lineRule="auto"/>
        <w:rPr>
          <w:rFonts w:ascii="Arial" w:hAnsi="Arial" w:cs="Arial"/>
        </w:rPr>
      </w:pPr>
      <w:r w:rsidRPr="002D3316">
        <w:rPr>
          <w:rFonts w:ascii="Arial" w:hAnsi="Arial" w:cs="Arial"/>
        </w:rPr>
        <w:t>The operator must on each individual occasion assess the</w:t>
      </w:r>
      <w:r w:rsidRPr="009B6234">
        <w:rPr>
          <w:rFonts w:ascii="Arial" w:hAnsi="Arial" w:cs="Arial"/>
        </w:rPr>
        <w:t xml:space="preserve"> necessity for sunglasses or a visor in order to maintain control of the aircraft.</w:t>
      </w:r>
    </w:p>
    <w:p w:rsidR="00636610" w:rsidRPr="009B6234" w:rsidRDefault="00636610" w:rsidP="00636610">
      <w:pPr>
        <w:numPr>
          <w:ilvl w:val="0"/>
          <w:numId w:val="7"/>
        </w:numPr>
        <w:spacing w:after="0" w:line="240" w:lineRule="auto"/>
        <w:rPr>
          <w:rFonts w:ascii="Arial" w:hAnsi="Arial" w:cs="Arial"/>
          <w:b/>
        </w:rPr>
      </w:pPr>
      <w:r w:rsidRPr="009B6234">
        <w:rPr>
          <w:rFonts w:ascii="Arial" w:hAnsi="Arial" w:cs="Arial"/>
        </w:rPr>
        <w:t>Weather and light conditions are factors that limit visibility distance, and must be considered during each individual operation.</w:t>
      </w:r>
    </w:p>
    <w:p w:rsidR="00636610" w:rsidRPr="009B6234" w:rsidRDefault="00636610" w:rsidP="00636610">
      <w:pPr>
        <w:spacing w:after="0" w:line="240" w:lineRule="auto"/>
        <w:rPr>
          <w:rFonts w:ascii="Arial" w:hAnsi="Arial" w:cs="Arial"/>
        </w:rPr>
      </w:pPr>
    </w:p>
    <w:p w:rsidR="00636610" w:rsidRPr="009B6234" w:rsidRDefault="00636610" w:rsidP="00636610">
      <w:pPr>
        <w:numPr>
          <w:ilvl w:val="1"/>
          <w:numId w:val="3"/>
        </w:numPr>
        <w:spacing w:after="0" w:line="240" w:lineRule="auto"/>
        <w:rPr>
          <w:rFonts w:ascii="Arial" w:hAnsi="Arial" w:cs="Arial"/>
          <w:b/>
        </w:rPr>
      </w:pPr>
      <w:r w:rsidRPr="009B6234">
        <w:rPr>
          <w:rFonts w:ascii="Arial" w:hAnsi="Arial" w:cs="Arial"/>
          <w:b/>
        </w:rPr>
        <w:t>Assess the condition of the area of operation</w:t>
      </w:r>
    </w:p>
    <w:p w:rsidR="00636610" w:rsidRPr="009B6234" w:rsidRDefault="00636610" w:rsidP="00636610">
      <w:pPr>
        <w:numPr>
          <w:ilvl w:val="0"/>
          <w:numId w:val="8"/>
        </w:numPr>
        <w:spacing w:after="0" w:line="240" w:lineRule="auto"/>
        <w:rPr>
          <w:rFonts w:ascii="Arial" w:hAnsi="Arial" w:cs="Arial"/>
        </w:rPr>
      </w:pPr>
      <w:r w:rsidRPr="009B6234">
        <w:rPr>
          <w:rFonts w:ascii="Arial" w:hAnsi="Arial" w:cs="Arial"/>
        </w:rPr>
        <w:t>Do not fly over people</w:t>
      </w:r>
    </w:p>
    <w:p w:rsidR="00636610" w:rsidRPr="009B6234" w:rsidRDefault="00636610" w:rsidP="00636610">
      <w:pPr>
        <w:numPr>
          <w:ilvl w:val="0"/>
          <w:numId w:val="8"/>
        </w:numPr>
        <w:spacing w:after="0" w:line="240" w:lineRule="auto"/>
        <w:rPr>
          <w:rFonts w:ascii="Arial" w:hAnsi="Arial" w:cs="Arial"/>
        </w:rPr>
      </w:pPr>
      <w:r w:rsidRPr="009B6234">
        <w:rPr>
          <w:rFonts w:ascii="Arial" w:hAnsi="Arial" w:cs="Arial"/>
        </w:rPr>
        <w:t>Maximum altitude is 120 meters above ground or water surface</w:t>
      </w:r>
    </w:p>
    <w:p w:rsidR="00636610" w:rsidRPr="009B6234" w:rsidRDefault="00636610" w:rsidP="00636610">
      <w:pPr>
        <w:numPr>
          <w:ilvl w:val="0"/>
          <w:numId w:val="8"/>
        </w:numPr>
        <w:spacing w:after="0" w:line="240" w:lineRule="auto"/>
        <w:rPr>
          <w:rFonts w:ascii="Arial" w:hAnsi="Arial" w:cs="Arial"/>
        </w:rPr>
      </w:pPr>
      <w:r w:rsidRPr="009B6234">
        <w:rPr>
          <w:rFonts w:ascii="Arial" w:hAnsi="Arial" w:cs="Arial"/>
        </w:rPr>
        <w:lastRenderedPageBreak/>
        <w:t>Do not operate less than 50 meters from persons, motor vehicles, or buildings that are not under the control of the pilot or the pilot-in-command</w:t>
      </w:r>
    </w:p>
    <w:p w:rsidR="00636610" w:rsidRPr="002D3316" w:rsidRDefault="00636610" w:rsidP="00636610">
      <w:pPr>
        <w:numPr>
          <w:ilvl w:val="0"/>
          <w:numId w:val="8"/>
        </w:numPr>
        <w:spacing w:after="0" w:line="240" w:lineRule="auto"/>
        <w:rPr>
          <w:rFonts w:ascii="Arial" w:hAnsi="Arial" w:cs="Arial"/>
        </w:rPr>
      </w:pPr>
      <w:r w:rsidRPr="009B6234">
        <w:rPr>
          <w:rFonts w:ascii="Arial" w:hAnsi="Arial" w:cs="Arial"/>
        </w:rPr>
        <w:t xml:space="preserve">Do not operate less than 150 meters </w:t>
      </w:r>
      <w:r w:rsidRPr="002D3316">
        <w:rPr>
          <w:rFonts w:ascii="Arial" w:hAnsi="Arial" w:cs="Arial"/>
        </w:rPr>
        <w:t>from crowds of more than 100 persons</w:t>
      </w:r>
    </w:p>
    <w:p w:rsidR="00636610" w:rsidRPr="002D3316" w:rsidRDefault="00636610" w:rsidP="00636610">
      <w:pPr>
        <w:numPr>
          <w:ilvl w:val="0"/>
          <w:numId w:val="8"/>
        </w:numPr>
        <w:spacing w:after="0" w:line="240" w:lineRule="auto"/>
        <w:rPr>
          <w:rFonts w:ascii="Arial" w:hAnsi="Arial" w:cs="Arial"/>
        </w:rPr>
      </w:pPr>
      <w:r w:rsidRPr="002D3316">
        <w:rPr>
          <w:rFonts w:ascii="Arial" w:hAnsi="Arial" w:cs="Arial"/>
        </w:rPr>
        <w:t>Air traffic/aviation sports must not take place in the area of operation</w:t>
      </w:r>
    </w:p>
    <w:p w:rsidR="00636610" w:rsidRPr="002D3316" w:rsidRDefault="00636610" w:rsidP="00636610">
      <w:pPr>
        <w:numPr>
          <w:ilvl w:val="0"/>
          <w:numId w:val="8"/>
        </w:numPr>
        <w:spacing w:after="0" w:line="240" w:lineRule="auto"/>
        <w:rPr>
          <w:rFonts w:ascii="Arial" w:hAnsi="Arial" w:cs="Arial"/>
        </w:rPr>
      </w:pPr>
      <w:r w:rsidRPr="002D3316">
        <w:rPr>
          <w:rFonts w:ascii="Arial" w:hAnsi="Arial" w:cs="Arial"/>
        </w:rPr>
        <w:t>Flying pilotless aircraft over or near military areas, embassies, or prisons is not allowed</w:t>
      </w:r>
    </w:p>
    <w:p w:rsidR="00636610" w:rsidRPr="002D3316" w:rsidRDefault="00636610" w:rsidP="00636610">
      <w:pPr>
        <w:numPr>
          <w:ilvl w:val="0"/>
          <w:numId w:val="8"/>
        </w:numPr>
        <w:spacing w:after="0" w:line="240" w:lineRule="auto"/>
        <w:rPr>
          <w:rFonts w:ascii="Arial" w:hAnsi="Arial" w:cs="Arial"/>
        </w:rPr>
      </w:pPr>
      <w:r w:rsidRPr="002D3316">
        <w:rPr>
          <w:rFonts w:ascii="Arial" w:hAnsi="Arial" w:cs="Arial"/>
        </w:rPr>
        <w:t>To prevent third persons from accidentally or otherwise entering the area of operation, cordoning off the area may be necessary.</w:t>
      </w:r>
    </w:p>
    <w:p w:rsidR="00636610" w:rsidRPr="002D3316" w:rsidRDefault="00636610" w:rsidP="00636610">
      <w:pPr>
        <w:numPr>
          <w:ilvl w:val="0"/>
          <w:numId w:val="8"/>
        </w:numPr>
        <w:spacing w:after="0" w:line="240" w:lineRule="auto"/>
        <w:rPr>
          <w:rFonts w:ascii="Arial" w:hAnsi="Arial" w:cs="Arial"/>
        </w:rPr>
      </w:pPr>
      <w:r w:rsidRPr="002D3316">
        <w:rPr>
          <w:rFonts w:ascii="Arial" w:hAnsi="Arial" w:cs="Arial"/>
        </w:rPr>
        <w:t>If it is likely that an audience will be present near the area of operation, the operator and any assistants must wear visibility vests or other similar type of uniforms.</w:t>
      </w:r>
    </w:p>
    <w:p w:rsidR="00636610" w:rsidRPr="009B6234" w:rsidRDefault="00636610" w:rsidP="00636610">
      <w:pPr>
        <w:spacing w:after="0" w:line="240" w:lineRule="auto"/>
        <w:ind w:left="1080"/>
        <w:rPr>
          <w:rFonts w:ascii="Arial" w:hAnsi="Arial" w:cs="Arial"/>
        </w:rPr>
      </w:pPr>
    </w:p>
    <w:p w:rsidR="00636610" w:rsidRPr="002D3316" w:rsidRDefault="00636610" w:rsidP="00636610">
      <w:pPr>
        <w:numPr>
          <w:ilvl w:val="1"/>
          <w:numId w:val="3"/>
        </w:numPr>
        <w:spacing w:after="0" w:line="240" w:lineRule="auto"/>
        <w:rPr>
          <w:rFonts w:ascii="Arial" w:hAnsi="Arial" w:cs="Arial"/>
          <w:b/>
        </w:rPr>
      </w:pPr>
      <w:r w:rsidRPr="002D3316">
        <w:rPr>
          <w:rFonts w:ascii="Arial" w:hAnsi="Arial" w:cs="Arial"/>
          <w:b/>
        </w:rPr>
        <w:t>Emergency landing areas</w:t>
      </w:r>
    </w:p>
    <w:p w:rsidR="00636610" w:rsidRPr="002D3316" w:rsidRDefault="00636610" w:rsidP="00636610">
      <w:pPr>
        <w:numPr>
          <w:ilvl w:val="0"/>
          <w:numId w:val="9"/>
        </w:numPr>
        <w:spacing w:after="0" w:line="240" w:lineRule="auto"/>
        <w:rPr>
          <w:rFonts w:ascii="Arial" w:hAnsi="Arial" w:cs="Arial"/>
          <w:color w:val="000000"/>
        </w:rPr>
      </w:pPr>
      <w:r w:rsidRPr="002D3316">
        <w:rPr>
          <w:rFonts w:ascii="Arial" w:hAnsi="Arial" w:cs="Arial"/>
          <w:color w:val="000000"/>
        </w:rPr>
        <w:t>Preplanned and reconnoitered emergency landing areas are to be specified.</w:t>
      </w:r>
    </w:p>
    <w:p w:rsidR="00636610" w:rsidRPr="002D3316" w:rsidRDefault="00636610" w:rsidP="00636610">
      <w:pPr>
        <w:numPr>
          <w:ilvl w:val="0"/>
          <w:numId w:val="9"/>
        </w:numPr>
        <w:spacing w:after="0" w:line="240" w:lineRule="auto"/>
        <w:rPr>
          <w:rFonts w:ascii="Arial" w:hAnsi="Arial" w:cs="Arial"/>
        </w:rPr>
      </w:pPr>
      <w:r w:rsidRPr="002D3316">
        <w:rPr>
          <w:rFonts w:ascii="Arial" w:hAnsi="Arial" w:cs="Arial"/>
        </w:rPr>
        <w:t>Identify and prioritize as many relevant emergency landing areas as possible for every flight. If possible, these may be programmed into the system, or the pilot keeps them in mind that there may be an initial rough assessment and prioritization of suitability before any incident occurs.</w:t>
      </w:r>
    </w:p>
    <w:p w:rsidR="00636610" w:rsidRPr="002D3316" w:rsidRDefault="00636610" w:rsidP="00636610">
      <w:pPr>
        <w:spacing w:after="0" w:line="240" w:lineRule="auto"/>
        <w:ind w:left="1364"/>
        <w:rPr>
          <w:rFonts w:ascii="Arial" w:hAnsi="Arial" w:cs="Arial"/>
        </w:rPr>
      </w:pPr>
    </w:p>
    <w:p w:rsidR="00636610" w:rsidRPr="002D3316" w:rsidRDefault="00636610" w:rsidP="00636610">
      <w:pPr>
        <w:numPr>
          <w:ilvl w:val="1"/>
          <w:numId w:val="3"/>
        </w:numPr>
        <w:spacing w:after="0" w:line="240" w:lineRule="auto"/>
        <w:rPr>
          <w:rFonts w:ascii="Arial" w:hAnsi="Arial" w:cs="Arial"/>
        </w:rPr>
      </w:pPr>
      <w:r w:rsidRPr="002D3316">
        <w:rPr>
          <w:rFonts w:ascii="Arial" w:hAnsi="Arial" w:cs="Arial"/>
        </w:rPr>
        <w:t>Check whether NOTAM or other activity in the area of operation might affect or prevent the operation.</w:t>
      </w:r>
    </w:p>
    <w:p w:rsidR="00636610" w:rsidRPr="002D3316" w:rsidRDefault="00636610" w:rsidP="00636610">
      <w:pPr>
        <w:spacing w:after="0" w:line="240" w:lineRule="auto"/>
        <w:rPr>
          <w:rFonts w:ascii="Arial" w:hAnsi="Arial" w:cs="Arial"/>
          <w:b/>
        </w:rPr>
      </w:pPr>
    </w:p>
    <w:p w:rsidR="00636610" w:rsidRPr="002D3316" w:rsidRDefault="00636610" w:rsidP="00636610">
      <w:pPr>
        <w:numPr>
          <w:ilvl w:val="1"/>
          <w:numId w:val="3"/>
        </w:numPr>
        <w:spacing w:after="0" w:line="240" w:lineRule="auto"/>
        <w:rPr>
          <w:rFonts w:ascii="Arial" w:hAnsi="Arial" w:cs="Arial"/>
          <w:b/>
        </w:rPr>
      </w:pPr>
      <w:r w:rsidRPr="002D3316">
        <w:rPr>
          <w:rFonts w:ascii="Arial" w:hAnsi="Arial" w:cs="Arial"/>
          <w:b/>
        </w:rPr>
        <w:t>Extraordinary event</w:t>
      </w:r>
    </w:p>
    <w:p w:rsidR="00636610" w:rsidRPr="009B6234" w:rsidRDefault="00636610" w:rsidP="00636610">
      <w:pPr>
        <w:spacing w:after="0" w:line="240" w:lineRule="auto"/>
        <w:ind w:left="644"/>
        <w:rPr>
          <w:rFonts w:ascii="Arial" w:hAnsi="Arial" w:cs="Arial"/>
        </w:rPr>
      </w:pPr>
      <w:r w:rsidRPr="002D3316">
        <w:rPr>
          <w:rFonts w:ascii="Arial" w:hAnsi="Arial" w:cs="Arial"/>
        </w:rPr>
        <w:t>Flying over or near a place where emergency services or the Norwegian Armed Forces have established an operative range connected to an accident or other extraordinary events is only allowed by permission from the person in charge</w:t>
      </w:r>
      <w:r w:rsidRPr="009B6234">
        <w:rPr>
          <w:rFonts w:ascii="Arial" w:hAnsi="Arial" w:cs="Arial"/>
        </w:rPr>
        <w:t xml:space="preserve"> of the operative range.</w:t>
      </w:r>
      <w:r w:rsidRPr="009B6234">
        <w:rPr>
          <w:rFonts w:ascii="Arial" w:hAnsi="Arial" w:cs="Arial"/>
        </w:rPr>
        <w:br/>
      </w:r>
    </w:p>
    <w:p w:rsidR="00636610" w:rsidRPr="009B6234" w:rsidRDefault="00636610" w:rsidP="00636610">
      <w:pPr>
        <w:numPr>
          <w:ilvl w:val="1"/>
          <w:numId w:val="3"/>
        </w:numPr>
        <w:spacing w:after="0" w:line="240" w:lineRule="auto"/>
        <w:rPr>
          <w:rFonts w:ascii="Arial" w:hAnsi="Arial" w:cs="Arial"/>
          <w:b/>
        </w:rPr>
      </w:pPr>
      <w:r w:rsidRPr="009B6234">
        <w:rPr>
          <w:rFonts w:ascii="Arial" w:hAnsi="Arial" w:cs="Arial"/>
          <w:b/>
        </w:rPr>
        <w:t>Operations near airports</w:t>
      </w:r>
    </w:p>
    <w:p w:rsidR="00636610" w:rsidRPr="009B6234" w:rsidRDefault="00636610" w:rsidP="00636610">
      <w:pPr>
        <w:spacing w:after="0" w:line="240" w:lineRule="auto"/>
        <w:ind w:left="644"/>
        <w:rPr>
          <w:rFonts w:ascii="Arial" w:hAnsi="Arial" w:cs="Arial"/>
        </w:rPr>
      </w:pPr>
      <w:r w:rsidRPr="009B6234">
        <w:rPr>
          <w:rFonts w:ascii="Arial" w:hAnsi="Arial" w:cs="Arial"/>
        </w:rPr>
        <w:t>It is important to cooperate with other users of the airspace in order to avoid conflicts and dangerous situations.</w:t>
      </w:r>
    </w:p>
    <w:p w:rsidR="00636610" w:rsidRPr="009B6234" w:rsidRDefault="00636610" w:rsidP="00636610">
      <w:pPr>
        <w:spacing w:after="0" w:line="240" w:lineRule="auto"/>
        <w:ind w:left="644"/>
        <w:rPr>
          <w:rFonts w:ascii="Arial" w:hAnsi="Arial" w:cs="Arial"/>
        </w:rPr>
      </w:pPr>
    </w:p>
    <w:p w:rsidR="00636610" w:rsidRPr="002D3316" w:rsidRDefault="00636610" w:rsidP="00636610">
      <w:pPr>
        <w:spacing w:after="0" w:line="240" w:lineRule="auto"/>
        <w:ind w:left="644"/>
        <w:rPr>
          <w:rFonts w:ascii="Arial" w:hAnsi="Arial" w:cs="Arial"/>
        </w:rPr>
      </w:pPr>
      <w:r w:rsidRPr="002D3316">
        <w:rPr>
          <w:rFonts w:ascii="Arial" w:hAnsi="Arial" w:cs="Arial"/>
        </w:rPr>
        <w:t>Flying a pilotless aircraft less than 5 km from an airport is prohibited unless the flight is cleared with the local Flight Control Service or Flight Information Service.</w:t>
      </w:r>
    </w:p>
    <w:p w:rsidR="00636610" w:rsidRPr="002D3316" w:rsidRDefault="00636610" w:rsidP="00636610">
      <w:pPr>
        <w:spacing w:after="0" w:line="240" w:lineRule="auto"/>
        <w:ind w:left="1276"/>
        <w:rPr>
          <w:rFonts w:ascii="Arial" w:hAnsi="Arial" w:cs="Arial"/>
          <w:color w:val="000000"/>
        </w:rPr>
      </w:pPr>
    </w:p>
    <w:p w:rsidR="00636610" w:rsidRPr="002D3316" w:rsidRDefault="00636610" w:rsidP="00636610">
      <w:pPr>
        <w:numPr>
          <w:ilvl w:val="1"/>
          <w:numId w:val="3"/>
        </w:numPr>
        <w:spacing w:after="0" w:line="240" w:lineRule="auto"/>
        <w:rPr>
          <w:rFonts w:ascii="Arial" w:hAnsi="Arial" w:cs="Arial"/>
          <w:b/>
        </w:rPr>
      </w:pPr>
      <w:r w:rsidRPr="002D3316">
        <w:rPr>
          <w:rFonts w:ascii="Arial" w:hAnsi="Arial" w:cs="Arial"/>
          <w:b/>
        </w:rPr>
        <w:t>Restricted areas</w:t>
      </w:r>
    </w:p>
    <w:p w:rsidR="00636610" w:rsidRPr="002D3316" w:rsidRDefault="00636610" w:rsidP="00636610">
      <w:pPr>
        <w:spacing w:after="0" w:line="240" w:lineRule="auto"/>
        <w:ind w:left="644"/>
        <w:rPr>
          <w:rFonts w:ascii="Arial" w:hAnsi="Arial" w:cs="Arial"/>
        </w:rPr>
      </w:pPr>
      <w:r w:rsidRPr="002D3316">
        <w:rPr>
          <w:rFonts w:ascii="Arial" w:hAnsi="Arial" w:cs="Arial"/>
        </w:rPr>
        <w:t>Flying in publicized restricted areas is not permitted unless the operations are performed in accordance with the terms for each individual restricted area, published in the Norwegian Integrated Aeronautical Information Packet (IAIP), which is published by Avinor.</w:t>
      </w:r>
      <w:r w:rsidRPr="002D3316">
        <w:rPr>
          <w:rStyle w:val="Fotnotereferanse"/>
          <w:rFonts w:ascii="Arial" w:hAnsi="Arial" w:cs="Arial"/>
        </w:rPr>
        <w:footnoteReference w:id="3"/>
      </w:r>
    </w:p>
    <w:p w:rsidR="00636610" w:rsidRPr="002D3316" w:rsidRDefault="00636610" w:rsidP="00636610">
      <w:pPr>
        <w:spacing w:after="0" w:line="240" w:lineRule="auto"/>
        <w:rPr>
          <w:rFonts w:ascii="Arial" w:hAnsi="Arial" w:cs="Arial"/>
        </w:rPr>
      </w:pPr>
    </w:p>
    <w:p w:rsidR="00636610" w:rsidRPr="002D3316" w:rsidRDefault="00636610" w:rsidP="00636610">
      <w:pPr>
        <w:numPr>
          <w:ilvl w:val="1"/>
          <w:numId w:val="3"/>
        </w:numPr>
        <w:spacing w:after="0" w:line="240" w:lineRule="auto"/>
        <w:rPr>
          <w:rFonts w:ascii="Arial" w:hAnsi="Arial" w:cs="Arial"/>
          <w:b/>
        </w:rPr>
      </w:pPr>
      <w:r w:rsidRPr="002D3316">
        <w:rPr>
          <w:rFonts w:ascii="Arial" w:hAnsi="Arial" w:cs="Arial"/>
          <w:b/>
        </w:rPr>
        <w:t>Distances between the aircraft/rotorcraft and the pilot</w:t>
      </w:r>
      <w:r w:rsidRPr="002D3316">
        <w:rPr>
          <w:rFonts w:ascii="Arial" w:hAnsi="Arial" w:cs="Arial"/>
          <w:b/>
        </w:rPr>
        <w:br/>
      </w:r>
      <w:r w:rsidRPr="002D3316">
        <w:rPr>
          <w:rFonts w:ascii="Arial" w:hAnsi="Arial" w:cs="Arial"/>
        </w:rPr>
        <w:t>Maximum distance between the aircraft and the pilot must never exceed the distance in which the pilot maintains full control of the aircraft</w:t>
      </w:r>
    </w:p>
    <w:p w:rsidR="00636610" w:rsidRPr="002D3316" w:rsidRDefault="00636610" w:rsidP="00636610">
      <w:pPr>
        <w:pStyle w:val="Overskrift2"/>
      </w:pPr>
      <w:bookmarkStart w:id="48" w:name="_Toc438025486"/>
      <w:r w:rsidRPr="002D3316">
        <w:t>General procedures immediately prior to flight</w:t>
      </w:r>
      <w:bookmarkEnd w:id="48"/>
    </w:p>
    <w:p w:rsidR="00636610" w:rsidRPr="002D3316" w:rsidRDefault="00636610" w:rsidP="00636610">
      <w:pPr>
        <w:pStyle w:val="Ingenmellomrom"/>
        <w:numPr>
          <w:ilvl w:val="0"/>
          <w:numId w:val="19"/>
        </w:numPr>
        <w:rPr>
          <w:rFonts w:ascii="Arial" w:hAnsi="Arial" w:cs="Arial"/>
          <w:b/>
          <w:lang w:val="en-US"/>
        </w:rPr>
      </w:pPr>
      <w:r w:rsidRPr="002D3316">
        <w:rPr>
          <w:rFonts w:ascii="Arial" w:hAnsi="Arial" w:cs="Arial"/>
          <w:b/>
          <w:lang w:val="en-US"/>
        </w:rPr>
        <w:t>Safety Information</w:t>
      </w:r>
    </w:p>
    <w:p w:rsidR="00636610" w:rsidRPr="009B6234" w:rsidRDefault="00636610" w:rsidP="00636610">
      <w:pPr>
        <w:spacing w:after="0" w:line="240" w:lineRule="auto"/>
        <w:ind w:left="720"/>
        <w:rPr>
          <w:rFonts w:ascii="Arial" w:hAnsi="Arial" w:cs="Arial"/>
        </w:rPr>
      </w:pPr>
      <w:r w:rsidRPr="002D3316">
        <w:rPr>
          <w:rFonts w:ascii="Arial" w:hAnsi="Arial" w:cs="Arial"/>
        </w:rPr>
        <w:t>Pertinent instructions must be given to involved personnel who are at risk of being within the field of impact in the event of loss of control, but who need to stay within the secured area due to the type of assignment. Th</w:t>
      </w:r>
      <w:r w:rsidRPr="009B6234">
        <w:rPr>
          <w:rFonts w:ascii="Arial" w:hAnsi="Arial" w:cs="Arial"/>
        </w:rPr>
        <w:t>ese may include:</w:t>
      </w:r>
    </w:p>
    <w:p w:rsidR="00636610" w:rsidRPr="009B6234" w:rsidRDefault="00636610" w:rsidP="00636610">
      <w:pPr>
        <w:numPr>
          <w:ilvl w:val="0"/>
          <w:numId w:val="11"/>
        </w:numPr>
        <w:spacing w:after="0" w:line="240" w:lineRule="auto"/>
        <w:rPr>
          <w:rFonts w:ascii="Arial" w:hAnsi="Arial" w:cs="Arial"/>
        </w:rPr>
      </w:pPr>
      <w:r w:rsidRPr="009B6234">
        <w:rPr>
          <w:rFonts w:ascii="Arial" w:hAnsi="Arial" w:cs="Arial"/>
        </w:rPr>
        <w:t>Operator’s assistants</w:t>
      </w:r>
    </w:p>
    <w:p w:rsidR="00636610" w:rsidRPr="009B6234" w:rsidRDefault="00636610" w:rsidP="00636610">
      <w:pPr>
        <w:numPr>
          <w:ilvl w:val="0"/>
          <w:numId w:val="11"/>
        </w:numPr>
        <w:spacing w:after="0" w:line="240" w:lineRule="auto"/>
        <w:rPr>
          <w:rFonts w:ascii="Arial" w:hAnsi="Arial" w:cs="Arial"/>
        </w:rPr>
      </w:pPr>
      <w:r w:rsidRPr="009B6234">
        <w:rPr>
          <w:rFonts w:ascii="Arial" w:hAnsi="Arial" w:cs="Arial"/>
        </w:rPr>
        <w:t>Client</w:t>
      </w:r>
    </w:p>
    <w:p w:rsidR="00636610" w:rsidRPr="009B6234" w:rsidRDefault="00636610" w:rsidP="00636610">
      <w:pPr>
        <w:numPr>
          <w:ilvl w:val="0"/>
          <w:numId w:val="11"/>
        </w:numPr>
        <w:spacing w:after="0" w:line="240" w:lineRule="auto"/>
        <w:rPr>
          <w:rFonts w:ascii="Arial" w:hAnsi="Arial" w:cs="Arial"/>
        </w:rPr>
      </w:pPr>
      <w:r w:rsidRPr="009B6234">
        <w:rPr>
          <w:rFonts w:ascii="Arial" w:hAnsi="Arial" w:cs="Arial"/>
        </w:rPr>
        <w:t xml:space="preserve">Actors </w:t>
      </w:r>
    </w:p>
    <w:p w:rsidR="00636610" w:rsidRPr="009B6234" w:rsidRDefault="00636610" w:rsidP="00636610">
      <w:pPr>
        <w:numPr>
          <w:ilvl w:val="0"/>
          <w:numId w:val="11"/>
        </w:numPr>
        <w:spacing w:after="0" w:line="240" w:lineRule="auto"/>
        <w:rPr>
          <w:rFonts w:ascii="Arial" w:hAnsi="Arial" w:cs="Arial"/>
          <w:color w:val="000000"/>
        </w:rPr>
      </w:pPr>
      <w:r w:rsidRPr="009B6234">
        <w:rPr>
          <w:rFonts w:ascii="Arial" w:hAnsi="Arial" w:cs="Arial"/>
          <w:color w:val="000000"/>
        </w:rPr>
        <w:t xml:space="preserve">Others </w:t>
      </w:r>
    </w:p>
    <w:p w:rsidR="00636610" w:rsidRPr="009B6234" w:rsidRDefault="00636610" w:rsidP="00636610">
      <w:pPr>
        <w:spacing w:after="0" w:line="240" w:lineRule="auto"/>
        <w:ind w:left="1080"/>
        <w:rPr>
          <w:rFonts w:ascii="Arial" w:hAnsi="Arial" w:cs="Arial"/>
        </w:rPr>
      </w:pPr>
    </w:p>
    <w:p w:rsidR="00636610" w:rsidRPr="009B6234" w:rsidRDefault="00636610" w:rsidP="00636610">
      <w:pPr>
        <w:pStyle w:val="Ingenmellomrom"/>
        <w:numPr>
          <w:ilvl w:val="0"/>
          <w:numId w:val="19"/>
        </w:numPr>
        <w:rPr>
          <w:rFonts w:ascii="Arial" w:hAnsi="Arial" w:cs="Arial"/>
          <w:b/>
          <w:lang w:val="en-US"/>
        </w:rPr>
      </w:pPr>
      <w:r w:rsidRPr="009B6234">
        <w:rPr>
          <w:rFonts w:ascii="Arial" w:hAnsi="Arial" w:cs="Arial"/>
          <w:b/>
          <w:lang w:val="en-US"/>
        </w:rPr>
        <w:t>Extent of instructions:</w:t>
      </w:r>
    </w:p>
    <w:p w:rsidR="00636610" w:rsidRPr="002D3316" w:rsidRDefault="00636610" w:rsidP="00636610">
      <w:pPr>
        <w:numPr>
          <w:ilvl w:val="0"/>
          <w:numId w:val="10"/>
        </w:numPr>
        <w:spacing w:after="0" w:line="240" w:lineRule="auto"/>
        <w:rPr>
          <w:rFonts w:ascii="Arial" w:hAnsi="Arial" w:cs="Arial"/>
        </w:rPr>
      </w:pPr>
      <w:r w:rsidRPr="002D3316">
        <w:rPr>
          <w:rFonts w:ascii="Arial" w:hAnsi="Arial" w:cs="Arial"/>
        </w:rPr>
        <w:t>Planned execution of the operation</w:t>
      </w:r>
    </w:p>
    <w:p w:rsidR="00636610" w:rsidRPr="002D3316" w:rsidRDefault="00636610" w:rsidP="00636610">
      <w:pPr>
        <w:numPr>
          <w:ilvl w:val="0"/>
          <w:numId w:val="10"/>
        </w:numPr>
        <w:spacing w:after="0" w:line="240" w:lineRule="auto"/>
        <w:rPr>
          <w:rFonts w:ascii="Arial" w:hAnsi="Arial" w:cs="Arial"/>
        </w:rPr>
      </w:pPr>
      <w:r w:rsidRPr="002D3316">
        <w:rPr>
          <w:rFonts w:ascii="Arial" w:hAnsi="Arial" w:cs="Arial"/>
        </w:rPr>
        <w:t>The personnel’s planned assignments</w:t>
      </w:r>
    </w:p>
    <w:p w:rsidR="00636610" w:rsidRPr="002D3316" w:rsidRDefault="00636610" w:rsidP="00636610">
      <w:pPr>
        <w:numPr>
          <w:ilvl w:val="0"/>
          <w:numId w:val="10"/>
        </w:numPr>
        <w:spacing w:after="0" w:line="240" w:lineRule="auto"/>
        <w:rPr>
          <w:rFonts w:ascii="Arial" w:hAnsi="Arial" w:cs="Arial"/>
        </w:rPr>
      </w:pPr>
      <w:r w:rsidRPr="002D3316">
        <w:rPr>
          <w:rFonts w:ascii="Arial" w:hAnsi="Arial" w:cs="Arial"/>
        </w:rPr>
        <w:t>Common errors and indicators of possible errors</w:t>
      </w:r>
    </w:p>
    <w:p w:rsidR="00636610" w:rsidRPr="002D3316" w:rsidRDefault="00636610" w:rsidP="00636610">
      <w:pPr>
        <w:numPr>
          <w:ilvl w:val="0"/>
          <w:numId w:val="10"/>
        </w:numPr>
        <w:spacing w:after="0" w:line="240" w:lineRule="auto"/>
        <w:rPr>
          <w:rFonts w:ascii="Arial" w:hAnsi="Arial" w:cs="Arial"/>
        </w:rPr>
      </w:pPr>
      <w:r w:rsidRPr="002D3316">
        <w:rPr>
          <w:rFonts w:ascii="Arial" w:hAnsi="Arial" w:cs="Arial"/>
        </w:rPr>
        <w:t>Method of operation in case of errors</w:t>
      </w:r>
    </w:p>
    <w:p w:rsidR="00636610" w:rsidRPr="002D3316" w:rsidRDefault="00636610" w:rsidP="00636610">
      <w:pPr>
        <w:numPr>
          <w:ilvl w:val="0"/>
          <w:numId w:val="10"/>
        </w:numPr>
        <w:spacing w:after="0" w:line="240" w:lineRule="auto"/>
        <w:rPr>
          <w:rFonts w:ascii="Arial" w:hAnsi="Arial" w:cs="Arial"/>
        </w:rPr>
      </w:pPr>
      <w:r w:rsidRPr="002D3316">
        <w:rPr>
          <w:rFonts w:ascii="Arial" w:hAnsi="Arial" w:cs="Arial"/>
        </w:rPr>
        <w:t>Planned emergency landing areas</w:t>
      </w:r>
    </w:p>
    <w:p w:rsidR="00636610" w:rsidRPr="002D3316" w:rsidRDefault="00636610" w:rsidP="00636610">
      <w:pPr>
        <w:spacing w:after="0" w:line="240" w:lineRule="auto"/>
        <w:ind w:left="1068"/>
        <w:rPr>
          <w:rFonts w:ascii="Arial" w:hAnsi="Arial" w:cs="Arial"/>
        </w:rPr>
      </w:pPr>
    </w:p>
    <w:p w:rsidR="00636610" w:rsidRPr="002D3316" w:rsidRDefault="00636610" w:rsidP="00636610">
      <w:pPr>
        <w:pStyle w:val="Ingenmellomrom"/>
        <w:numPr>
          <w:ilvl w:val="0"/>
          <w:numId w:val="19"/>
        </w:numPr>
        <w:rPr>
          <w:rFonts w:ascii="Arial" w:hAnsi="Arial" w:cs="Arial"/>
          <w:b/>
          <w:lang w:val="en-US"/>
        </w:rPr>
      </w:pPr>
      <w:r w:rsidRPr="002D3316">
        <w:rPr>
          <w:rFonts w:ascii="Arial" w:hAnsi="Arial" w:cs="Arial"/>
          <w:b/>
          <w:lang w:val="en-US"/>
        </w:rPr>
        <w:t>Extent of instructions:</w:t>
      </w:r>
    </w:p>
    <w:p w:rsidR="00636610" w:rsidRPr="000E73FA" w:rsidRDefault="00636610" w:rsidP="00636610">
      <w:pPr>
        <w:spacing w:after="0" w:line="240" w:lineRule="auto"/>
        <w:ind w:left="708"/>
        <w:rPr>
          <w:rFonts w:ascii="Arial" w:hAnsi="Arial" w:cs="Arial"/>
        </w:rPr>
      </w:pPr>
      <w:r w:rsidRPr="002D3316">
        <w:rPr>
          <w:rFonts w:ascii="Arial" w:hAnsi="Arial" w:cs="Arial"/>
        </w:rPr>
        <w:t>If full control of the area of operation is not possible, it may be necessary to cordon off all or parts of the said area in order to maintain a safe distance and to prevent risk to the public.</w:t>
      </w:r>
    </w:p>
    <w:p w:rsidR="00636610" w:rsidRPr="009B6234" w:rsidRDefault="00636610" w:rsidP="00636610">
      <w:pPr>
        <w:spacing w:after="0" w:line="240" w:lineRule="auto"/>
        <w:rPr>
          <w:rFonts w:ascii="Arial" w:hAnsi="Arial" w:cs="Arial"/>
          <w:i/>
          <w:color w:val="0070C0"/>
        </w:rPr>
      </w:pPr>
    </w:p>
    <w:p w:rsidR="00636610" w:rsidRPr="009B6234" w:rsidRDefault="00636610" w:rsidP="00636610">
      <w:pPr>
        <w:pStyle w:val="Ingenmellomrom"/>
        <w:numPr>
          <w:ilvl w:val="0"/>
          <w:numId w:val="19"/>
        </w:numPr>
        <w:rPr>
          <w:rFonts w:ascii="Arial" w:hAnsi="Arial" w:cs="Arial"/>
          <w:b/>
          <w:lang w:val="en-US"/>
        </w:rPr>
      </w:pPr>
      <w:r w:rsidRPr="009B6234">
        <w:rPr>
          <w:rFonts w:ascii="Arial" w:hAnsi="Arial" w:cs="Arial"/>
          <w:b/>
          <w:lang w:val="en-US"/>
        </w:rPr>
        <w:t>Verify that known hazards are identified, assessed and taken into consideration. These may include, but are not limited to:</w:t>
      </w:r>
    </w:p>
    <w:p w:rsidR="00636610" w:rsidRPr="009B6234" w:rsidRDefault="00636610" w:rsidP="00636610">
      <w:pPr>
        <w:numPr>
          <w:ilvl w:val="0"/>
          <w:numId w:val="21"/>
        </w:numPr>
        <w:spacing w:after="0" w:line="240" w:lineRule="auto"/>
        <w:rPr>
          <w:rFonts w:ascii="Arial" w:hAnsi="Arial" w:cs="Arial"/>
        </w:rPr>
      </w:pPr>
      <w:r w:rsidRPr="009B6234">
        <w:rPr>
          <w:rFonts w:ascii="Arial" w:hAnsi="Arial" w:cs="Arial"/>
        </w:rPr>
        <w:t>Turbulence around buildings and objects</w:t>
      </w:r>
    </w:p>
    <w:p w:rsidR="00636610" w:rsidRPr="009B6234" w:rsidRDefault="00636610" w:rsidP="00636610">
      <w:pPr>
        <w:numPr>
          <w:ilvl w:val="0"/>
          <w:numId w:val="21"/>
        </w:numPr>
        <w:spacing w:after="0" w:line="240" w:lineRule="auto"/>
        <w:rPr>
          <w:rFonts w:ascii="Arial" w:hAnsi="Arial" w:cs="Arial"/>
        </w:rPr>
      </w:pPr>
      <w:r w:rsidRPr="009B6234">
        <w:rPr>
          <w:rFonts w:ascii="Arial" w:hAnsi="Arial" w:cs="Arial"/>
        </w:rPr>
        <w:t>Radio and cellular towers</w:t>
      </w:r>
    </w:p>
    <w:p w:rsidR="00636610" w:rsidRPr="009B6234" w:rsidRDefault="00636610" w:rsidP="00636610">
      <w:pPr>
        <w:numPr>
          <w:ilvl w:val="0"/>
          <w:numId w:val="21"/>
        </w:numPr>
        <w:spacing w:after="0" w:line="240" w:lineRule="auto"/>
        <w:rPr>
          <w:rFonts w:ascii="Arial" w:hAnsi="Arial" w:cs="Arial"/>
        </w:rPr>
      </w:pPr>
      <w:r w:rsidRPr="009B6234">
        <w:rPr>
          <w:rFonts w:ascii="Arial" w:hAnsi="Arial" w:cs="Arial"/>
        </w:rPr>
        <w:t>Other types of radiation fields</w:t>
      </w:r>
    </w:p>
    <w:p w:rsidR="00636610" w:rsidRPr="002D3316" w:rsidRDefault="00636610" w:rsidP="00636610">
      <w:pPr>
        <w:numPr>
          <w:ilvl w:val="0"/>
          <w:numId w:val="21"/>
        </w:numPr>
        <w:spacing w:after="0" w:line="240" w:lineRule="auto"/>
        <w:rPr>
          <w:rFonts w:ascii="Arial" w:hAnsi="Arial" w:cs="Arial"/>
        </w:rPr>
      </w:pPr>
      <w:r w:rsidRPr="002D3316">
        <w:rPr>
          <w:rFonts w:ascii="Arial" w:hAnsi="Arial" w:cs="Arial"/>
        </w:rPr>
        <w:t>Flocks of birds</w:t>
      </w:r>
    </w:p>
    <w:p w:rsidR="00636610" w:rsidRPr="002D3316" w:rsidRDefault="00636610" w:rsidP="00636610">
      <w:pPr>
        <w:numPr>
          <w:ilvl w:val="0"/>
          <w:numId w:val="21"/>
        </w:numPr>
        <w:spacing w:after="0" w:line="240" w:lineRule="auto"/>
        <w:rPr>
          <w:rFonts w:ascii="Arial" w:hAnsi="Arial" w:cs="Arial"/>
        </w:rPr>
      </w:pPr>
      <w:r w:rsidRPr="002D3316">
        <w:rPr>
          <w:rFonts w:ascii="Arial" w:hAnsi="Arial" w:cs="Arial"/>
        </w:rPr>
        <w:t>Power lines and masts</w:t>
      </w:r>
    </w:p>
    <w:p w:rsidR="00636610" w:rsidRPr="002D3316" w:rsidRDefault="00636610" w:rsidP="00636610">
      <w:pPr>
        <w:numPr>
          <w:ilvl w:val="0"/>
          <w:numId w:val="21"/>
        </w:numPr>
        <w:spacing w:after="0" w:line="240" w:lineRule="auto"/>
        <w:rPr>
          <w:rFonts w:ascii="Arial" w:hAnsi="Arial" w:cs="Arial"/>
        </w:rPr>
      </w:pPr>
      <w:r w:rsidRPr="002D3316">
        <w:rPr>
          <w:rFonts w:ascii="Arial" w:hAnsi="Arial" w:cs="Arial"/>
        </w:rPr>
        <w:t>Toll stations etc.</w:t>
      </w:r>
    </w:p>
    <w:p w:rsidR="00636610" w:rsidRPr="002D3316" w:rsidRDefault="00636610" w:rsidP="00636610">
      <w:pPr>
        <w:spacing w:after="0" w:line="240" w:lineRule="auto"/>
        <w:rPr>
          <w:rFonts w:ascii="Arial" w:hAnsi="Arial" w:cs="Arial"/>
        </w:rPr>
      </w:pPr>
    </w:p>
    <w:p w:rsidR="00636610" w:rsidRPr="002D3316" w:rsidRDefault="00636610" w:rsidP="00636610">
      <w:pPr>
        <w:pStyle w:val="Ingenmellomrom"/>
        <w:numPr>
          <w:ilvl w:val="0"/>
          <w:numId w:val="19"/>
        </w:numPr>
        <w:rPr>
          <w:rFonts w:ascii="Arial" w:hAnsi="Arial" w:cs="Arial"/>
          <w:b/>
          <w:lang w:val="en-US"/>
        </w:rPr>
      </w:pPr>
      <w:r w:rsidRPr="002D3316">
        <w:rPr>
          <w:rFonts w:ascii="Arial" w:hAnsi="Arial" w:cs="Arial"/>
          <w:b/>
          <w:lang w:val="en-US"/>
        </w:rPr>
        <w:t>Make sure that all necessary systems are activated</w:t>
      </w:r>
      <w:r w:rsidRPr="002D3316">
        <w:rPr>
          <w:rFonts w:ascii="Arial" w:hAnsi="Arial" w:cs="Arial"/>
          <w:b/>
          <w:color w:val="000000"/>
          <w:lang w:val="en-US"/>
        </w:rPr>
        <w:t>:</w:t>
      </w:r>
    </w:p>
    <w:p w:rsidR="00636610" w:rsidRPr="002D3316" w:rsidRDefault="00636610" w:rsidP="00636610">
      <w:pPr>
        <w:numPr>
          <w:ilvl w:val="0"/>
          <w:numId w:val="12"/>
        </w:numPr>
        <w:spacing w:after="0" w:line="240" w:lineRule="auto"/>
        <w:rPr>
          <w:rFonts w:ascii="Arial" w:hAnsi="Arial" w:cs="Arial"/>
        </w:rPr>
      </w:pPr>
      <w:r w:rsidRPr="002D3316">
        <w:rPr>
          <w:rFonts w:ascii="Arial" w:hAnsi="Arial" w:cs="Arial"/>
        </w:rPr>
        <w:t>GPS online</w:t>
      </w:r>
    </w:p>
    <w:p w:rsidR="00636610" w:rsidRPr="002D3316" w:rsidRDefault="00636610" w:rsidP="00636610">
      <w:pPr>
        <w:numPr>
          <w:ilvl w:val="0"/>
          <w:numId w:val="12"/>
        </w:numPr>
        <w:spacing w:after="0" w:line="240" w:lineRule="auto"/>
        <w:rPr>
          <w:rFonts w:ascii="Arial" w:hAnsi="Arial" w:cs="Arial"/>
        </w:rPr>
      </w:pPr>
      <w:r w:rsidRPr="002D3316">
        <w:rPr>
          <w:rFonts w:ascii="Arial" w:hAnsi="Arial" w:cs="Arial"/>
        </w:rPr>
        <w:t>«Home» position set</w:t>
      </w:r>
    </w:p>
    <w:p w:rsidR="00636610" w:rsidRPr="002D3316" w:rsidRDefault="00636610" w:rsidP="00636610">
      <w:pPr>
        <w:numPr>
          <w:ilvl w:val="0"/>
          <w:numId w:val="12"/>
        </w:numPr>
        <w:spacing w:after="0" w:line="240" w:lineRule="auto"/>
        <w:rPr>
          <w:rFonts w:ascii="Arial" w:hAnsi="Arial" w:cs="Arial"/>
        </w:rPr>
      </w:pPr>
      <w:r w:rsidRPr="002D3316">
        <w:rPr>
          <w:rFonts w:ascii="Arial" w:hAnsi="Arial" w:cs="Arial"/>
        </w:rPr>
        <w:t>«Fail-Safe» system activated</w:t>
      </w:r>
    </w:p>
    <w:p w:rsidR="00636610" w:rsidRPr="002D3316" w:rsidRDefault="00636610" w:rsidP="00636610">
      <w:pPr>
        <w:spacing w:after="0" w:line="240" w:lineRule="auto"/>
        <w:rPr>
          <w:rFonts w:ascii="Arial" w:hAnsi="Arial" w:cs="Arial"/>
        </w:rPr>
      </w:pPr>
    </w:p>
    <w:p w:rsidR="00636610" w:rsidRPr="002D3316" w:rsidRDefault="00636610" w:rsidP="00636610">
      <w:pPr>
        <w:pStyle w:val="Ingenmellomrom"/>
        <w:numPr>
          <w:ilvl w:val="0"/>
          <w:numId w:val="19"/>
        </w:numPr>
        <w:rPr>
          <w:rFonts w:ascii="Arial" w:hAnsi="Arial" w:cs="Arial"/>
          <w:b/>
          <w:lang w:val="en-US"/>
        </w:rPr>
      </w:pPr>
      <w:r w:rsidRPr="002D3316">
        <w:rPr>
          <w:rFonts w:ascii="Arial" w:hAnsi="Arial" w:cs="Arial"/>
          <w:b/>
          <w:lang w:val="en-US"/>
        </w:rPr>
        <w:t>Access permission is obtained from the Air Traffic Service or others if relevant</w:t>
      </w:r>
    </w:p>
    <w:p w:rsidR="00636610" w:rsidRPr="002D3316" w:rsidRDefault="00636610" w:rsidP="00636610">
      <w:pPr>
        <w:pStyle w:val="Ingenmellomrom"/>
        <w:ind w:left="720"/>
        <w:rPr>
          <w:rFonts w:ascii="Arial" w:hAnsi="Arial" w:cs="Arial"/>
          <w:b/>
          <w:lang w:val="en-US"/>
        </w:rPr>
      </w:pPr>
    </w:p>
    <w:p w:rsidR="00636610" w:rsidRPr="002D3316" w:rsidRDefault="00636610" w:rsidP="00636610">
      <w:pPr>
        <w:pStyle w:val="Ingenmellomrom"/>
        <w:numPr>
          <w:ilvl w:val="0"/>
          <w:numId w:val="19"/>
        </w:numPr>
        <w:rPr>
          <w:rFonts w:ascii="Arial" w:hAnsi="Arial" w:cs="Arial"/>
          <w:b/>
          <w:lang w:val="en-US"/>
        </w:rPr>
      </w:pPr>
      <w:r w:rsidRPr="002D3316">
        <w:rPr>
          <w:rFonts w:ascii="Arial" w:hAnsi="Arial" w:cs="Arial"/>
          <w:b/>
          <w:lang w:val="en-US"/>
        </w:rPr>
        <w:t>Repetition of relevant emergency procedures to be executed</w:t>
      </w:r>
    </w:p>
    <w:p w:rsidR="00636610" w:rsidRPr="002D3316" w:rsidRDefault="00636610" w:rsidP="00636610">
      <w:pPr>
        <w:pStyle w:val="Ingenmellomrom"/>
        <w:ind w:left="720"/>
        <w:rPr>
          <w:rFonts w:ascii="Arial" w:hAnsi="Arial" w:cs="Arial"/>
          <w:b/>
          <w:lang w:val="en-US"/>
        </w:rPr>
      </w:pPr>
    </w:p>
    <w:p w:rsidR="00636610" w:rsidRPr="002D3316" w:rsidRDefault="00636610" w:rsidP="00636610">
      <w:pPr>
        <w:pStyle w:val="Ingenmellomrom"/>
        <w:numPr>
          <w:ilvl w:val="0"/>
          <w:numId w:val="19"/>
        </w:numPr>
        <w:rPr>
          <w:rFonts w:ascii="Arial" w:hAnsi="Arial" w:cs="Arial"/>
          <w:b/>
          <w:lang w:val="en-US"/>
        </w:rPr>
      </w:pPr>
      <w:r w:rsidRPr="002D3316">
        <w:rPr>
          <w:rFonts w:ascii="Arial" w:hAnsi="Arial" w:cs="Arial"/>
          <w:b/>
          <w:lang w:val="en-US"/>
        </w:rPr>
        <w:t>Map out and prioritize relevant emergency landing areas</w:t>
      </w:r>
    </w:p>
    <w:p w:rsidR="00636610" w:rsidRPr="002D3316" w:rsidRDefault="00636610" w:rsidP="00636610">
      <w:pPr>
        <w:pStyle w:val="Overskrift2"/>
      </w:pPr>
      <w:bookmarkStart w:id="49" w:name="_Toc438025487"/>
      <w:r w:rsidRPr="002D3316">
        <w:t>General procedures during flight</w:t>
      </w:r>
      <w:bookmarkEnd w:id="49"/>
    </w:p>
    <w:p w:rsidR="00636610" w:rsidRPr="002D3316" w:rsidRDefault="00636610" w:rsidP="00636610">
      <w:pPr>
        <w:numPr>
          <w:ilvl w:val="1"/>
          <w:numId w:val="4"/>
        </w:numPr>
        <w:spacing w:after="0" w:line="240" w:lineRule="auto"/>
        <w:rPr>
          <w:rFonts w:ascii="Arial" w:hAnsi="Arial" w:cs="Arial"/>
          <w:b/>
        </w:rPr>
      </w:pPr>
      <w:r w:rsidRPr="002D3316">
        <w:rPr>
          <w:rFonts w:ascii="Arial" w:hAnsi="Arial" w:cs="Arial"/>
          <w:b/>
        </w:rPr>
        <w:t>Meteorological conditions</w:t>
      </w:r>
    </w:p>
    <w:p w:rsidR="00636610" w:rsidRPr="002D3316" w:rsidRDefault="00636610" w:rsidP="00636610">
      <w:pPr>
        <w:spacing w:after="0" w:line="240" w:lineRule="auto"/>
        <w:ind w:left="720"/>
        <w:rPr>
          <w:rFonts w:ascii="Arial" w:hAnsi="Arial" w:cs="Arial"/>
        </w:rPr>
      </w:pPr>
      <w:r w:rsidRPr="002D3316">
        <w:rPr>
          <w:rFonts w:ascii="Arial" w:hAnsi="Arial" w:cs="Arial"/>
        </w:rPr>
        <w:t>Verify that meteorological conditions are within the system limitations as indicated by the manufacturer. The operation must be terminated if the current conditions deteriorate in excess of the system limitations.</w:t>
      </w:r>
    </w:p>
    <w:p w:rsidR="00636610" w:rsidRPr="002D3316" w:rsidRDefault="00636610" w:rsidP="00636610">
      <w:pPr>
        <w:spacing w:after="0" w:line="240" w:lineRule="auto"/>
        <w:ind w:left="1276"/>
        <w:rPr>
          <w:rFonts w:ascii="Arial" w:hAnsi="Arial" w:cs="Arial"/>
        </w:rPr>
      </w:pPr>
    </w:p>
    <w:p w:rsidR="00636610" w:rsidRPr="002D3316" w:rsidRDefault="00636610" w:rsidP="00636610">
      <w:pPr>
        <w:numPr>
          <w:ilvl w:val="1"/>
          <w:numId w:val="4"/>
        </w:numPr>
        <w:spacing w:after="0" w:line="240" w:lineRule="auto"/>
        <w:rPr>
          <w:rFonts w:ascii="Arial" w:hAnsi="Arial" w:cs="Arial"/>
          <w:b/>
        </w:rPr>
      </w:pPr>
      <w:r w:rsidRPr="002D3316">
        <w:rPr>
          <w:rFonts w:ascii="Arial" w:hAnsi="Arial" w:cs="Arial"/>
          <w:b/>
        </w:rPr>
        <w:t>Communication with the Air Traffic Service</w:t>
      </w:r>
    </w:p>
    <w:p w:rsidR="00636610" w:rsidRPr="002D3316" w:rsidRDefault="00636610" w:rsidP="00636610">
      <w:pPr>
        <w:spacing w:after="0" w:line="240" w:lineRule="auto"/>
        <w:ind w:left="708"/>
        <w:rPr>
          <w:rFonts w:ascii="Arial" w:hAnsi="Arial" w:cs="Arial"/>
        </w:rPr>
      </w:pPr>
      <w:r w:rsidRPr="002D3316">
        <w:rPr>
          <w:rFonts w:ascii="Arial" w:hAnsi="Arial" w:cs="Arial"/>
        </w:rPr>
        <w:t>Unless other arrangements have been made with the Air Traffic Service, operator must be available at all times and be able to communicate without unnecessary delay.</w:t>
      </w:r>
    </w:p>
    <w:p w:rsidR="00636610" w:rsidRPr="002D3316" w:rsidRDefault="00636610" w:rsidP="00636610">
      <w:pPr>
        <w:spacing w:after="0" w:line="240" w:lineRule="auto"/>
        <w:rPr>
          <w:rFonts w:ascii="Arial" w:hAnsi="Arial" w:cs="Arial"/>
          <w:color w:val="00B0F0"/>
        </w:rPr>
      </w:pPr>
    </w:p>
    <w:p w:rsidR="00636610" w:rsidRPr="00613773" w:rsidRDefault="00636610" w:rsidP="00636610">
      <w:pPr>
        <w:numPr>
          <w:ilvl w:val="1"/>
          <w:numId w:val="4"/>
        </w:numPr>
        <w:spacing w:after="0" w:line="240" w:lineRule="auto"/>
        <w:ind w:hanging="294"/>
        <w:rPr>
          <w:rFonts w:ascii="Arial" w:hAnsi="Arial" w:cs="Arial"/>
          <w:b/>
        </w:rPr>
      </w:pPr>
      <w:r w:rsidRPr="00613773">
        <w:rPr>
          <w:rFonts w:ascii="Arial" w:hAnsi="Arial" w:cs="Arial"/>
          <w:b/>
        </w:rPr>
        <w:t>Ensure operation are executed within system limitations and in accordance with check lists</w:t>
      </w:r>
    </w:p>
    <w:p w:rsidR="00636610" w:rsidRPr="002D3316" w:rsidRDefault="00636610" w:rsidP="00636610">
      <w:pPr>
        <w:spacing w:after="0" w:line="240" w:lineRule="auto"/>
        <w:ind w:left="720"/>
        <w:rPr>
          <w:rFonts w:ascii="Arial" w:hAnsi="Arial" w:cs="Arial"/>
        </w:rPr>
      </w:pPr>
    </w:p>
    <w:p w:rsidR="00636610" w:rsidRPr="002D3316" w:rsidRDefault="00636610" w:rsidP="00636610">
      <w:pPr>
        <w:numPr>
          <w:ilvl w:val="1"/>
          <w:numId w:val="4"/>
        </w:numPr>
        <w:spacing w:after="0" w:line="240" w:lineRule="auto"/>
        <w:ind w:hanging="294"/>
        <w:rPr>
          <w:rFonts w:ascii="Arial" w:hAnsi="Arial" w:cs="Arial"/>
          <w:b/>
        </w:rPr>
      </w:pPr>
      <w:r w:rsidRPr="002D3316">
        <w:rPr>
          <w:rFonts w:ascii="Arial" w:hAnsi="Arial" w:cs="Arial"/>
          <w:b/>
        </w:rPr>
        <w:t>Monitor the aircraft status during flight. The operator must be familiar with the limitations of the given aircraft, such as flight time, distance etc.</w:t>
      </w:r>
    </w:p>
    <w:p w:rsidR="00636610" w:rsidRPr="002D3316" w:rsidRDefault="00636610" w:rsidP="00636610">
      <w:pPr>
        <w:pStyle w:val="Overskrift2"/>
      </w:pPr>
      <w:bookmarkStart w:id="50" w:name="_Toc383165310"/>
      <w:bookmarkStart w:id="51" w:name="_Toc383165359"/>
      <w:bookmarkStart w:id="52" w:name="_Toc383165397"/>
      <w:bookmarkStart w:id="53" w:name="_Toc438025488"/>
      <w:bookmarkEnd w:id="50"/>
      <w:bookmarkEnd w:id="51"/>
      <w:bookmarkEnd w:id="52"/>
      <w:r w:rsidRPr="002D3316">
        <w:t>General procedures after flight</w:t>
      </w:r>
      <w:bookmarkEnd w:id="53"/>
    </w:p>
    <w:p w:rsidR="00636610" w:rsidRPr="009B6234" w:rsidRDefault="00636610" w:rsidP="00636610">
      <w:pPr>
        <w:numPr>
          <w:ilvl w:val="0"/>
          <w:numId w:val="5"/>
        </w:numPr>
        <w:ind w:left="709" w:hanging="283"/>
        <w:rPr>
          <w:rFonts w:ascii="Arial" w:hAnsi="Arial" w:cs="Arial"/>
          <w:b/>
        </w:rPr>
      </w:pPr>
      <w:r w:rsidRPr="002D3316">
        <w:rPr>
          <w:rFonts w:ascii="Arial" w:hAnsi="Arial" w:cs="Arial"/>
          <w:b/>
        </w:rPr>
        <w:t>Note time for landing (for log entry later). Inform</w:t>
      </w:r>
      <w:r w:rsidRPr="009B6234">
        <w:rPr>
          <w:rFonts w:ascii="Arial" w:hAnsi="Arial" w:cs="Arial"/>
          <w:b/>
        </w:rPr>
        <w:t xml:space="preserve"> the Air Traffic Service if relevant</w:t>
      </w:r>
    </w:p>
    <w:p w:rsidR="00636610" w:rsidRPr="009B6234" w:rsidRDefault="00636610" w:rsidP="00636610">
      <w:pPr>
        <w:numPr>
          <w:ilvl w:val="0"/>
          <w:numId w:val="5"/>
        </w:numPr>
        <w:ind w:left="709" w:hanging="283"/>
        <w:rPr>
          <w:rFonts w:ascii="Arial" w:hAnsi="Arial" w:cs="Arial"/>
          <w:b/>
        </w:rPr>
      </w:pPr>
      <w:r w:rsidRPr="009B6234">
        <w:rPr>
          <w:rFonts w:ascii="Arial" w:hAnsi="Arial" w:cs="Arial"/>
          <w:b/>
        </w:rPr>
        <w:lastRenderedPageBreak/>
        <w:t xml:space="preserve">Secure the system in accordance with the </w:t>
      </w:r>
      <w:r w:rsidRPr="002D3316">
        <w:rPr>
          <w:rFonts w:ascii="Arial" w:hAnsi="Arial" w:cs="Arial"/>
          <w:b/>
        </w:rPr>
        <w:t>manufacturer’s descriptions/procedures. See attached check list: ”After Flight”.</w:t>
      </w:r>
    </w:p>
    <w:p w:rsidR="00636610" w:rsidRPr="002D3316" w:rsidRDefault="00636610" w:rsidP="00636610">
      <w:pPr>
        <w:numPr>
          <w:ilvl w:val="0"/>
          <w:numId w:val="5"/>
        </w:numPr>
        <w:ind w:left="709" w:hanging="283"/>
        <w:rPr>
          <w:rFonts w:ascii="Arial" w:hAnsi="Arial" w:cs="Arial"/>
          <w:b/>
        </w:rPr>
      </w:pPr>
      <w:r w:rsidRPr="002D3316">
        <w:rPr>
          <w:rFonts w:ascii="Arial" w:hAnsi="Arial" w:cs="Arial"/>
          <w:b/>
        </w:rPr>
        <w:t>Logging</w:t>
      </w:r>
    </w:p>
    <w:p w:rsidR="00636610" w:rsidRPr="002D3316" w:rsidRDefault="00636610" w:rsidP="00636610">
      <w:pPr>
        <w:numPr>
          <w:ilvl w:val="0"/>
          <w:numId w:val="13"/>
        </w:numPr>
        <w:spacing w:after="0" w:line="240" w:lineRule="auto"/>
        <w:rPr>
          <w:rFonts w:ascii="Arial" w:hAnsi="Arial" w:cs="Arial"/>
          <w:color w:val="000000"/>
        </w:rPr>
      </w:pPr>
      <w:r w:rsidRPr="002D3316">
        <w:rPr>
          <w:rFonts w:ascii="Arial" w:hAnsi="Arial" w:cs="Arial"/>
        </w:rPr>
        <w:t xml:space="preserve">Technical log [name of person, date, flight time, place, technical status, any changes, </w:t>
      </w:r>
      <w:r w:rsidRPr="002D3316">
        <w:rPr>
          <w:rFonts w:ascii="Arial" w:hAnsi="Arial" w:cs="Arial"/>
          <w:color w:val="000000"/>
        </w:rPr>
        <w:t xml:space="preserve">repairs, and maintenance performed] </w:t>
      </w:r>
    </w:p>
    <w:p w:rsidR="00636610" w:rsidRPr="002D3316" w:rsidRDefault="00636610" w:rsidP="00636610">
      <w:pPr>
        <w:numPr>
          <w:ilvl w:val="0"/>
          <w:numId w:val="13"/>
        </w:numPr>
        <w:spacing w:after="0" w:line="240" w:lineRule="auto"/>
        <w:rPr>
          <w:rFonts w:ascii="Arial" w:hAnsi="Arial" w:cs="Arial"/>
          <w:color w:val="000000"/>
        </w:rPr>
      </w:pPr>
      <w:r w:rsidRPr="002D3316">
        <w:rPr>
          <w:rFonts w:ascii="Arial" w:hAnsi="Arial" w:cs="Arial"/>
          <w:color w:val="000000"/>
        </w:rPr>
        <w:t>Any other logs</w:t>
      </w:r>
    </w:p>
    <w:p w:rsidR="00636610" w:rsidRPr="002D3316" w:rsidRDefault="00636610" w:rsidP="00636610">
      <w:pPr>
        <w:numPr>
          <w:ilvl w:val="0"/>
          <w:numId w:val="13"/>
        </w:numPr>
        <w:spacing w:after="0" w:line="240" w:lineRule="auto"/>
        <w:rPr>
          <w:rFonts w:ascii="Arial" w:hAnsi="Arial" w:cs="Arial"/>
        </w:rPr>
      </w:pPr>
      <w:r w:rsidRPr="002D3316">
        <w:rPr>
          <w:rFonts w:ascii="Arial" w:hAnsi="Arial" w:cs="Arial"/>
          <w:color w:val="000000"/>
        </w:rPr>
        <w:t>Minimum information to be included in the flight time log:</w:t>
      </w:r>
    </w:p>
    <w:p w:rsidR="00636610" w:rsidRPr="002D3316" w:rsidRDefault="00636610" w:rsidP="00636610">
      <w:pPr>
        <w:numPr>
          <w:ilvl w:val="0"/>
          <w:numId w:val="14"/>
        </w:numPr>
        <w:spacing w:after="0" w:line="240" w:lineRule="auto"/>
        <w:rPr>
          <w:rFonts w:ascii="Arial" w:hAnsi="Arial" w:cs="Arial"/>
        </w:rPr>
      </w:pPr>
      <w:r w:rsidRPr="002D3316">
        <w:rPr>
          <w:rFonts w:ascii="Arial" w:hAnsi="Arial" w:cs="Arial"/>
        </w:rPr>
        <w:t xml:space="preserve">Flight time, </w:t>
      </w:r>
    </w:p>
    <w:p w:rsidR="00636610" w:rsidRPr="002D3316" w:rsidRDefault="00636610" w:rsidP="00636610">
      <w:pPr>
        <w:numPr>
          <w:ilvl w:val="0"/>
          <w:numId w:val="14"/>
        </w:numPr>
        <w:spacing w:after="0" w:line="240" w:lineRule="auto"/>
        <w:rPr>
          <w:rFonts w:ascii="Arial" w:hAnsi="Arial" w:cs="Arial"/>
        </w:rPr>
      </w:pPr>
      <w:r w:rsidRPr="002D3316">
        <w:rPr>
          <w:rFonts w:ascii="Arial" w:hAnsi="Arial" w:cs="Arial"/>
        </w:rPr>
        <w:t xml:space="preserve">Aircraft used, </w:t>
      </w:r>
    </w:p>
    <w:p w:rsidR="00636610" w:rsidRPr="009B6234" w:rsidRDefault="00636610" w:rsidP="00636610">
      <w:pPr>
        <w:numPr>
          <w:ilvl w:val="0"/>
          <w:numId w:val="14"/>
        </w:numPr>
        <w:spacing w:after="0" w:line="240" w:lineRule="auto"/>
        <w:rPr>
          <w:rFonts w:ascii="Arial" w:hAnsi="Arial" w:cs="Arial"/>
        </w:rPr>
      </w:pPr>
      <w:r w:rsidRPr="009B6234">
        <w:rPr>
          <w:rFonts w:ascii="Arial" w:hAnsi="Arial" w:cs="Arial"/>
        </w:rPr>
        <w:t xml:space="preserve">Who performed the flight, </w:t>
      </w:r>
    </w:p>
    <w:p w:rsidR="00636610" w:rsidRPr="009B6234" w:rsidRDefault="00636610" w:rsidP="00636610">
      <w:pPr>
        <w:numPr>
          <w:ilvl w:val="0"/>
          <w:numId w:val="14"/>
        </w:numPr>
        <w:spacing w:after="0" w:line="240" w:lineRule="auto"/>
        <w:rPr>
          <w:rFonts w:ascii="Arial" w:hAnsi="Arial" w:cs="Arial"/>
        </w:rPr>
      </w:pPr>
      <w:r w:rsidRPr="009B6234">
        <w:rPr>
          <w:rFonts w:ascii="Arial" w:hAnsi="Arial" w:cs="Arial"/>
        </w:rPr>
        <w:t>The point of time/area where the flight took place</w:t>
      </w:r>
    </w:p>
    <w:p w:rsidR="00636610" w:rsidRPr="009B6234" w:rsidRDefault="00636610" w:rsidP="00636610">
      <w:pPr>
        <w:spacing w:after="0" w:line="240" w:lineRule="auto"/>
        <w:rPr>
          <w:rFonts w:ascii="Arial" w:hAnsi="Arial" w:cs="Arial"/>
          <w:i/>
          <w:color w:val="000000"/>
        </w:rPr>
      </w:pPr>
    </w:p>
    <w:p w:rsidR="00636610" w:rsidRDefault="00636610" w:rsidP="00636610">
      <w:bookmarkStart w:id="54" w:name="_Toc383165312"/>
      <w:bookmarkStart w:id="55" w:name="_Toc383165361"/>
      <w:bookmarkStart w:id="56" w:name="_Toc383165399"/>
      <w:bookmarkStart w:id="57" w:name="_Toc383165313"/>
      <w:bookmarkStart w:id="58" w:name="_Toc383165362"/>
      <w:bookmarkStart w:id="59" w:name="_Toc383165400"/>
      <w:bookmarkStart w:id="60" w:name="_Toc383165314"/>
      <w:bookmarkStart w:id="61" w:name="_Toc383165363"/>
      <w:bookmarkStart w:id="62" w:name="_Toc383165401"/>
      <w:bookmarkEnd w:id="54"/>
      <w:bookmarkEnd w:id="55"/>
      <w:bookmarkEnd w:id="56"/>
      <w:bookmarkEnd w:id="57"/>
      <w:bookmarkEnd w:id="58"/>
      <w:bookmarkEnd w:id="59"/>
      <w:bookmarkEnd w:id="60"/>
      <w:bookmarkEnd w:id="61"/>
      <w:bookmarkEnd w:id="62"/>
    </w:p>
    <w:p w:rsidR="00636610" w:rsidRDefault="00636610" w:rsidP="00636610"/>
    <w:p w:rsidR="004E2193" w:rsidRPr="00636610" w:rsidRDefault="009F6BBE"/>
    <w:sectPr w:rsidR="004E2193" w:rsidRPr="00636610" w:rsidSect="00913FE4">
      <w:footerReference w:type="default" r:id="rId7"/>
      <w:pgSz w:w="11906" w:h="16838"/>
      <w:pgMar w:top="1417" w:right="991"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4C8" w:rsidRDefault="007834C8" w:rsidP="00326F6E">
      <w:pPr>
        <w:spacing w:after="0" w:line="240" w:lineRule="auto"/>
      </w:pPr>
      <w:r>
        <w:separator/>
      </w:r>
    </w:p>
  </w:endnote>
  <w:endnote w:type="continuationSeparator" w:id="0">
    <w:p w:rsidR="007834C8" w:rsidRDefault="007834C8" w:rsidP="0032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274"/>
      <w:gridCol w:w="950"/>
      <w:gridCol w:w="4274"/>
    </w:tblGrid>
    <w:tr w:rsidR="00E35582" w:rsidTr="00913FE4">
      <w:trPr>
        <w:trHeight w:val="151"/>
      </w:trPr>
      <w:tc>
        <w:tcPr>
          <w:tcW w:w="2250" w:type="pct"/>
          <w:tcBorders>
            <w:bottom w:val="single" w:sz="4" w:space="0" w:color="4F81BD"/>
          </w:tcBorders>
        </w:tcPr>
        <w:p w:rsidR="00E35582" w:rsidRPr="00FD2EAE" w:rsidRDefault="009F6BBE">
          <w:pPr>
            <w:pStyle w:val="Topptekst"/>
            <w:rPr>
              <w:rFonts w:ascii="Cambria" w:eastAsia="Times New Roman" w:hAnsi="Cambria"/>
              <w:b/>
              <w:bCs/>
            </w:rPr>
          </w:pPr>
        </w:p>
      </w:tc>
      <w:tc>
        <w:tcPr>
          <w:tcW w:w="500" w:type="pct"/>
          <w:vMerge w:val="restart"/>
          <w:noWrap/>
          <w:vAlign w:val="center"/>
        </w:tcPr>
        <w:p w:rsidR="00E35582" w:rsidRPr="00FD2EAE" w:rsidRDefault="00613773">
          <w:pPr>
            <w:pStyle w:val="Ingenmellomrom"/>
            <w:rPr>
              <w:rFonts w:ascii="Cambria" w:eastAsia="Times New Roman" w:hAnsi="Cambria"/>
            </w:rPr>
          </w:pPr>
          <w:r>
            <w:rPr>
              <w:rFonts w:ascii="Cambria" w:eastAsia="Times New Roman" w:hAnsi="Cambria"/>
              <w:b/>
              <w:bCs/>
            </w:rPr>
            <w:t xml:space="preserve">Page </w:t>
          </w:r>
          <w:r w:rsidR="008F7321" w:rsidRPr="00FD2EAE">
            <w:rPr>
              <w:rFonts w:eastAsia="Times New Roman"/>
            </w:rPr>
            <w:fldChar w:fldCharType="begin"/>
          </w:r>
          <w:r w:rsidR="008F7321">
            <w:instrText>PAGE  \* MERGEFORMAT</w:instrText>
          </w:r>
          <w:r w:rsidR="008F7321" w:rsidRPr="00FD2EAE">
            <w:rPr>
              <w:rFonts w:eastAsia="Times New Roman"/>
            </w:rPr>
            <w:fldChar w:fldCharType="separate"/>
          </w:r>
          <w:r w:rsidR="009F6BBE" w:rsidRPr="009F6BBE">
            <w:rPr>
              <w:rFonts w:ascii="Cambria" w:eastAsia="Times New Roman" w:hAnsi="Cambria"/>
              <w:b/>
              <w:bCs/>
              <w:noProof/>
            </w:rPr>
            <w:t>1</w:t>
          </w:r>
          <w:r w:rsidR="008F7321" w:rsidRPr="00FD2EAE">
            <w:rPr>
              <w:rFonts w:ascii="Cambria" w:eastAsia="Times New Roman" w:hAnsi="Cambria"/>
              <w:b/>
              <w:bCs/>
            </w:rPr>
            <w:fldChar w:fldCharType="end"/>
          </w:r>
        </w:p>
      </w:tc>
      <w:tc>
        <w:tcPr>
          <w:tcW w:w="2250" w:type="pct"/>
          <w:tcBorders>
            <w:bottom w:val="single" w:sz="4" w:space="0" w:color="4F81BD"/>
          </w:tcBorders>
        </w:tcPr>
        <w:p w:rsidR="00E35582" w:rsidRPr="00FD2EAE" w:rsidRDefault="009F6BBE">
          <w:pPr>
            <w:pStyle w:val="Topptekst"/>
            <w:rPr>
              <w:rFonts w:ascii="Cambria" w:eastAsia="Times New Roman" w:hAnsi="Cambria"/>
              <w:b/>
              <w:bCs/>
            </w:rPr>
          </w:pPr>
        </w:p>
      </w:tc>
    </w:tr>
    <w:tr w:rsidR="00E35582" w:rsidTr="00913FE4">
      <w:trPr>
        <w:trHeight w:val="150"/>
      </w:trPr>
      <w:tc>
        <w:tcPr>
          <w:tcW w:w="2250" w:type="pct"/>
          <w:tcBorders>
            <w:top w:val="single" w:sz="4" w:space="0" w:color="4F81BD"/>
          </w:tcBorders>
        </w:tcPr>
        <w:p w:rsidR="00E35582" w:rsidRPr="00FD2EAE" w:rsidRDefault="009F6BBE">
          <w:pPr>
            <w:pStyle w:val="Topptekst"/>
            <w:rPr>
              <w:rFonts w:ascii="Cambria" w:eastAsia="Times New Roman" w:hAnsi="Cambria"/>
              <w:b/>
              <w:bCs/>
            </w:rPr>
          </w:pPr>
        </w:p>
      </w:tc>
      <w:tc>
        <w:tcPr>
          <w:tcW w:w="500" w:type="pct"/>
          <w:vMerge/>
        </w:tcPr>
        <w:p w:rsidR="00E35582" w:rsidRPr="00FD2EAE" w:rsidRDefault="009F6BBE">
          <w:pPr>
            <w:pStyle w:val="Topptekst"/>
            <w:jc w:val="center"/>
            <w:rPr>
              <w:rFonts w:ascii="Cambria" w:eastAsia="Times New Roman" w:hAnsi="Cambria"/>
              <w:b/>
              <w:bCs/>
            </w:rPr>
          </w:pPr>
        </w:p>
      </w:tc>
      <w:tc>
        <w:tcPr>
          <w:tcW w:w="2250" w:type="pct"/>
          <w:tcBorders>
            <w:top w:val="single" w:sz="4" w:space="0" w:color="4F81BD"/>
          </w:tcBorders>
        </w:tcPr>
        <w:p w:rsidR="00E35582" w:rsidRPr="00FD2EAE" w:rsidRDefault="009F6BBE">
          <w:pPr>
            <w:pStyle w:val="Topptekst"/>
            <w:rPr>
              <w:rFonts w:ascii="Cambria" w:eastAsia="Times New Roman" w:hAnsi="Cambria"/>
              <w:b/>
              <w:bCs/>
            </w:rPr>
          </w:pPr>
        </w:p>
      </w:tc>
    </w:tr>
  </w:tbl>
  <w:p w:rsidR="00E35582" w:rsidRDefault="009F6BBE" w:rsidP="00913FE4">
    <w:pPr>
      <w:pStyle w:val="Bunntekst"/>
      <w:tabs>
        <w:tab w:val="clear" w:pos="4536"/>
        <w:tab w:val="clear" w:pos="9072"/>
        <w:tab w:val="left" w:pos="5429"/>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4C8" w:rsidRDefault="007834C8" w:rsidP="00326F6E">
      <w:pPr>
        <w:spacing w:after="0" w:line="240" w:lineRule="auto"/>
      </w:pPr>
      <w:r>
        <w:separator/>
      </w:r>
    </w:p>
  </w:footnote>
  <w:footnote w:type="continuationSeparator" w:id="0">
    <w:p w:rsidR="007834C8" w:rsidRDefault="007834C8" w:rsidP="00326F6E">
      <w:pPr>
        <w:spacing w:after="0" w:line="240" w:lineRule="auto"/>
      </w:pPr>
      <w:r>
        <w:continuationSeparator/>
      </w:r>
    </w:p>
  </w:footnote>
  <w:footnote w:id="1">
    <w:p w:rsidR="00636610" w:rsidRDefault="00636610" w:rsidP="00636610">
      <w:pPr>
        <w:pStyle w:val="Fotnotetekst"/>
      </w:pPr>
      <w:r>
        <w:rPr>
          <w:rStyle w:val="Fotnotereferanse"/>
        </w:rPr>
        <w:footnoteRef/>
      </w:r>
      <w:r>
        <w:t xml:space="preserve"> It is recommended that you keep personal logs longer because this information might be important in the future.</w:t>
      </w:r>
    </w:p>
  </w:footnote>
  <w:footnote w:id="2">
    <w:p w:rsidR="00636610" w:rsidRDefault="00636610" w:rsidP="00636610">
      <w:pPr>
        <w:pStyle w:val="Fotnotetekst"/>
      </w:pPr>
      <w:r>
        <w:rPr>
          <w:rStyle w:val="Fotnotereferanse"/>
        </w:rPr>
        <w:footnoteRef/>
      </w:r>
      <w:r>
        <w:t xml:space="preserve"> This includes a course of action when electronic and visual control of the aircraft has been lost.</w:t>
      </w:r>
    </w:p>
  </w:footnote>
  <w:footnote w:id="3">
    <w:p w:rsidR="00636610" w:rsidRDefault="00636610" w:rsidP="00636610">
      <w:pPr>
        <w:pStyle w:val="Fotnotetekst"/>
      </w:pPr>
      <w:r>
        <w:rPr>
          <w:rStyle w:val="Fotnotereferanse"/>
        </w:rPr>
        <w:footnoteRef/>
      </w:r>
      <w:r>
        <w:t xml:space="preserve"> </w:t>
      </w:r>
      <w:hyperlink r:id="rId1" w:history="1">
        <w:r w:rsidRPr="00A62ADC">
          <w:rPr>
            <w:rStyle w:val="Hyperkobling"/>
          </w:rPr>
          <w:t>https://www.ippc.no/norway_aip/current/</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28C1"/>
    <w:multiLevelType w:val="multilevel"/>
    <w:tmpl w:val="725A75BA"/>
    <w:lvl w:ilvl="0">
      <w:start w:val="1"/>
      <w:numFmt w:val="decimal"/>
      <w:lvlText w:val="%1)"/>
      <w:lvlJc w:val="left"/>
      <w:pPr>
        <w:ind w:left="360" w:hanging="360"/>
      </w:pPr>
      <w:rPr>
        <w:rFonts w:hint="default"/>
      </w:rPr>
    </w:lvl>
    <w:lvl w:ilvl="1">
      <w:start w:val="1"/>
      <w:numFmt w:val="lowerLetter"/>
      <w:lvlText w:val="%2)"/>
      <w:lvlJc w:val="left"/>
      <w:pPr>
        <w:ind w:left="644" w:hanging="360"/>
      </w:pPr>
      <w:rPr>
        <w:rFonts w:hint="default"/>
        <w:b w:val="0"/>
        <w:i w:val="0"/>
        <w:color w:val="auto"/>
      </w:rPr>
    </w:lvl>
    <w:lvl w:ilvl="2">
      <w:start w:val="1"/>
      <w:numFmt w:val="lowerRoman"/>
      <w:lvlText w:val="%3)"/>
      <w:lvlJc w:val="left"/>
      <w:pPr>
        <w:ind w:left="1080" w:hanging="360"/>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A71A10"/>
    <w:multiLevelType w:val="hybridMultilevel"/>
    <w:tmpl w:val="8C726288"/>
    <w:lvl w:ilvl="0" w:tplc="5B16B820">
      <w:start w:val="1"/>
      <w:numFmt w:val="lowerLetter"/>
      <w:lvlText w:val="%1)"/>
      <w:lvlJc w:val="left"/>
      <w:pPr>
        <w:ind w:left="720" w:hanging="360"/>
      </w:pPr>
      <w:rPr>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EA74969"/>
    <w:multiLevelType w:val="hybridMultilevel"/>
    <w:tmpl w:val="146E2A3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 w15:restartNumberingAfterBreak="0">
    <w:nsid w:val="1D3539CA"/>
    <w:multiLevelType w:val="multilevel"/>
    <w:tmpl w:val="415264B2"/>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rPr>
        <w:rFonts w:hint="default"/>
        <w:b w:val="0"/>
        <w:color w:val="auto"/>
      </w:rPr>
    </w:lvl>
    <w:lvl w:ilvl="2">
      <w:start w:val="1"/>
      <w:numFmt w:val="lowerRoman"/>
      <w:lvlText w:val="%3)"/>
      <w:lvlJc w:val="left"/>
      <w:pPr>
        <w:ind w:left="1788" w:hanging="360"/>
      </w:pPr>
      <w:rPr>
        <w:rFonts w:hint="default"/>
        <w:b w:val="0"/>
        <w:color w:val="auto"/>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4" w15:restartNumberingAfterBreak="0">
    <w:nsid w:val="1E085DB1"/>
    <w:multiLevelType w:val="hybridMultilevel"/>
    <w:tmpl w:val="857A1B40"/>
    <w:lvl w:ilvl="0" w:tplc="E40415E0">
      <w:start w:val="1"/>
      <w:numFmt w:val="lowerLetter"/>
      <w:lvlText w:val="%1)"/>
      <w:lvlJc w:val="left"/>
      <w:pPr>
        <w:ind w:left="720" w:hanging="360"/>
      </w:pPr>
      <w:rPr>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3411C6F"/>
    <w:multiLevelType w:val="hybridMultilevel"/>
    <w:tmpl w:val="F9640E3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15:restartNumberingAfterBreak="0">
    <w:nsid w:val="23CA28DC"/>
    <w:multiLevelType w:val="hybridMultilevel"/>
    <w:tmpl w:val="839673C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7" w15:restartNumberingAfterBreak="0">
    <w:nsid w:val="281E41AB"/>
    <w:multiLevelType w:val="multilevel"/>
    <w:tmpl w:val="B4222D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A3A1AC8"/>
    <w:multiLevelType w:val="hybridMultilevel"/>
    <w:tmpl w:val="6576BD3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30031AEA"/>
    <w:multiLevelType w:val="multilevel"/>
    <w:tmpl w:val="3AA2A928"/>
    <w:lvl w:ilvl="0">
      <w:start w:val="1"/>
      <w:numFmt w:val="lowerLetter"/>
      <w:lvlText w:val="%1)"/>
      <w:lvlJc w:val="left"/>
      <w:pPr>
        <w:ind w:left="360" w:hanging="360"/>
      </w:pPr>
      <w:rPr>
        <w:rFonts w:hint="default"/>
        <w:b w:val="0"/>
      </w:rPr>
    </w:lvl>
    <w:lvl w:ilvl="1">
      <w:start w:val="1"/>
      <w:numFmt w:val="lowerLetter"/>
      <w:lvlText w:val="%2)"/>
      <w:lvlJc w:val="left"/>
      <w:pPr>
        <w:ind w:left="786" w:hanging="360"/>
      </w:pPr>
      <w:rPr>
        <w:rFonts w:hint="default"/>
        <w:b w:val="0"/>
        <w:color w:val="auto"/>
      </w:rPr>
    </w:lvl>
    <w:lvl w:ilvl="2">
      <w:start w:val="1"/>
      <w:numFmt w:val="lowerRoman"/>
      <w:lvlText w:val="%3)"/>
      <w:lvlJc w:val="left"/>
      <w:pPr>
        <w:ind w:left="1080" w:hanging="360"/>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072FC5"/>
    <w:multiLevelType w:val="multilevel"/>
    <w:tmpl w:val="415264B2"/>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rPr>
        <w:rFonts w:hint="default"/>
        <w:b w:val="0"/>
        <w:color w:val="auto"/>
      </w:rPr>
    </w:lvl>
    <w:lvl w:ilvl="2">
      <w:start w:val="1"/>
      <w:numFmt w:val="lowerRoman"/>
      <w:lvlText w:val="%3)"/>
      <w:lvlJc w:val="left"/>
      <w:pPr>
        <w:ind w:left="1788" w:hanging="360"/>
      </w:pPr>
      <w:rPr>
        <w:rFonts w:hint="default"/>
        <w:b w:val="0"/>
        <w:color w:val="auto"/>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1" w15:restartNumberingAfterBreak="0">
    <w:nsid w:val="389449EF"/>
    <w:multiLevelType w:val="multilevel"/>
    <w:tmpl w:val="8A02CE32"/>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2" w15:restartNumberingAfterBreak="0">
    <w:nsid w:val="42C427D8"/>
    <w:multiLevelType w:val="hybridMultilevel"/>
    <w:tmpl w:val="AA283688"/>
    <w:lvl w:ilvl="0" w:tplc="04140001">
      <w:start w:val="1"/>
      <w:numFmt w:val="bullet"/>
      <w:lvlText w:val=""/>
      <w:lvlJc w:val="left"/>
      <w:pPr>
        <w:ind w:left="1069" w:hanging="360"/>
      </w:pPr>
      <w:rPr>
        <w:rFonts w:ascii="Symbol" w:hAnsi="Symbol"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13" w15:restartNumberingAfterBreak="0">
    <w:nsid w:val="467D65D4"/>
    <w:multiLevelType w:val="multilevel"/>
    <w:tmpl w:val="415264B2"/>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rPr>
        <w:rFonts w:hint="default"/>
        <w:b w:val="0"/>
        <w:color w:val="auto"/>
      </w:rPr>
    </w:lvl>
    <w:lvl w:ilvl="2">
      <w:start w:val="1"/>
      <w:numFmt w:val="lowerRoman"/>
      <w:lvlText w:val="%3)"/>
      <w:lvlJc w:val="left"/>
      <w:pPr>
        <w:ind w:left="1788" w:hanging="360"/>
      </w:pPr>
      <w:rPr>
        <w:rFonts w:hint="default"/>
        <w:b w:val="0"/>
        <w:color w:val="auto"/>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4" w15:restartNumberingAfterBreak="0">
    <w:nsid w:val="58395DCF"/>
    <w:multiLevelType w:val="hybridMultilevel"/>
    <w:tmpl w:val="1BC4A32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0DD2799"/>
    <w:multiLevelType w:val="hybridMultilevel"/>
    <w:tmpl w:val="AF4A5B0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6" w15:restartNumberingAfterBreak="0">
    <w:nsid w:val="72031FD3"/>
    <w:multiLevelType w:val="hybridMultilevel"/>
    <w:tmpl w:val="572CBEC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7" w15:restartNumberingAfterBreak="0">
    <w:nsid w:val="757E3D2E"/>
    <w:multiLevelType w:val="hybridMultilevel"/>
    <w:tmpl w:val="842CFFE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8" w15:restartNumberingAfterBreak="0">
    <w:nsid w:val="78BC23E4"/>
    <w:multiLevelType w:val="hybridMultilevel"/>
    <w:tmpl w:val="4D8A3A54"/>
    <w:lvl w:ilvl="0" w:tplc="2F182C06">
      <w:start w:val="1"/>
      <w:numFmt w:val="lowerLetter"/>
      <w:lvlText w:val="%1)"/>
      <w:lvlJc w:val="left"/>
      <w:pPr>
        <w:ind w:left="720" w:hanging="360"/>
      </w:pPr>
      <w:rPr>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BC33AEC"/>
    <w:multiLevelType w:val="multilevel"/>
    <w:tmpl w:val="FC7E021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CD70A5F"/>
    <w:multiLevelType w:val="hybridMultilevel"/>
    <w:tmpl w:val="DF985D26"/>
    <w:lvl w:ilvl="0" w:tplc="DFDCA66E">
      <w:start w:val="1"/>
      <w:numFmt w:val="lowerLetter"/>
      <w:lvlText w:val="%1)"/>
      <w:lvlJc w:val="left"/>
      <w:pPr>
        <w:ind w:left="720" w:hanging="360"/>
      </w:pPr>
      <w:rPr>
        <w:b w:val="0"/>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1"/>
  </w:num>
  <w:num w:numId="2">
    <w:abstractNumId w:val="19"/>
  </w:num>
  <w:num w:numId="3">
    <w:abstractNumId w:val="0"/>
  </w:num>
  <w:num w:numId="4">
    <w:abstractNumId w:val="7"/>
  </w:num>
  <w:num w:numId="5">
    <w:abstractNumId w:val="9"/>
  </w:num>
  <w:num w:numId="6">
    <w:abstractNumId w:val="10"/>
  </w:num>
  <w:num w:numId="7">
    <w:abstractNumId w:val="13"/>
  </w:num>
  <w:num w:numId="8">
    <w:abstractNumId w:val="3"/>
  </w:num>
  <w:num w:numId="9">
    <w:abstractNumId w:val="16"/>
  </w:num>
  <w:num w:numId="10">
    <w:abstractNumId w:val="15"/>
  </w:num>
  <w:num w:numId="11">
    <w:abstractNumId w:val="2"/>
  </w:num>
  <w:num w:numId="12">
    <w:abstractNumId w:val="5"/>
  </w:num>
  <w:num w:numId="13">
    <w:abstractNumId w:val="12"/>
  </w:num>
  <w:num w:numId="14">
    <w:abstractNumId w:val="17"/>
  </w:num>
  <w:num w:numId="15">
    <w:abstractNumId w:val="6"/>
  </w:num>
  <w:num w:numId="16">
    <w:abstractNumId w:val="20"/>
  </w:num>
  <w:num w:numId="17">
    <w:abstractNumId w:val="4"/>
  </w:num>
  <w:num w:numId="18">
    <w:abstractNumId w:val="1"/>
  </w:num>
  <w:num w:numId="19">
    <w:abstractNumId w:val="18"/>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6E"/>
    <w:rsid w:val="001E0D4A"/>
    <w:rsid w:val="00262706"/>
    <w:rsid w:val="002D3316"/>
    <w:rsid w:val="002F6101"/>
    <w:rsid w:val="00326F6E"/>
    <w:rsid w:val="00375410"/>
    <w:rsid w:val="00425E75"/>
    <w:rsid w:val="004301E3"/>
    <w:rsid w:val="00481AAE"/>
    <w:rsid w:val="005919BB"/>
    <w:rsid w:val="005E33CE"/>
    <w:rsid w:val="00613773"/>
    <w:rsid w:val="00636610"/>
    <w:rsid w:val="006D2A30"/>
    <w:rsid w:val="007834C8"/>
    <w:rsid w:val="00864F55"/>
    <w:rsid w:val="00880548"/>
    <w:rsid w:val="008F7321"/>
    <w:rsid w:val="009F6BBE"/>
    <w:rsid w:val="00A55AAB"/>
    <w:rsid w:val="00DC5F2D"/>
    <w:rsid w:val="00EF62FA"/>
    <w:rsid w:val="00EF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BF2B26-4CA3-4B80-B835-9B1407F4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F6E"/>
    <w:rPr>
      <w:rFonts w:ascii="Calibri" w:eastAsia="Calibri" w:hAnsi="Calibri" w:cs="Times New Roman"/>
    </w:rPr>
  </w:style>
  <w:style w:type="paragraph" w:styleId="Overskrift1">
    <w:name w:val="heading 1"/>
    <w:basedOn w:val="Normal"/>
    <w:next w:val="Normal"/>
    <w:link w:val="Overskrift1Tegn"/>
    <w:uiPriority w:val="9"/>
    <w:qFormat/>
    <w:rsid w:val="00326F6E"/>
    <w:pPr>
      <w:keepNext/>
      <w:numPr>
        <w:numId w:val="1"/>
      </w:numPr>
      <w:spacing w:before="240" w:after="60"/>
      <w:outlineLvl w:val="0"/>
    </w:pPr>
    <w:rPr>
      <w:rFonts w:ascii="Cambria" w:eastAsia="Times New Roman" w:hAnsi="Cambria"/>
      <w:b/>
      <w:bCs/>
      <w:color w:val="548DD4"/>
      <w:kern w:val="32"/>
      <w:sz w:val="32"/>
      <w:szCs w:val="32"/>
    </w:rPr>
  </w:style>
  <w:style w:type="paragraph" w:styleId="Overskrift2">
    <w:name w:val="heading 2"/>
    <w:basedOn w:val="Normal"/>
    <w:next w:val="Normal"/>
    <w:link w:val="Overskrift2Tegn"/>
    <w:uiPriority w:val="9"/>
    <w:unhideWhenUsed/>
    <w:qFormat/>
    <w:rsid w:val="00326F6E"/>
    <w:pPr>
      <w:keepNext/>
      <w:numPr>
        <w:ilvl w:val="1"/>
        <w:numId w:val="1"/>
      </w:numPr>
      <w:spacing w:before="240" w:after="60"/>
      <w:outlineLvl w:val="1"/>
    </w:pPr>
    <w:rPr>
      <w:rFonts w:ascii="Cambria" w:eastAsia="Times New Roman" w:hAnsi="Cambria"/>
      <w:b/>
      <w:bCs/>
      <w:i/>
      <w:iCs/>
      <w:color w:val="548DD4"/>
      <w:sz w:val="28"/>
      <w:szCs w:val="28"/>
    </w:rPr>
  </w:style>
  <w:style w:type="paragraph" w:styleId="Overskrift3">
    <w:name w:val="heading 3"/>
    <w:basedOn w:val="Normal"/>
    <w:next w:val="Normal"/>
    <w:link w:val="Overskrift3Tegn"/>
    <w:uiPriority w:val="9"/>
    <w:unhideWhenUsed/>
    <w:qFormat/>
    <w:rsid w:val="00326F6E"/>
    <w:pPr>
      <w:keepNext/>
      <w:numPr>
        <w:ilvl w:val="2"/>
        <w:numId w:val="1"/>
      </w:numPr>
      <w:spacing w:before="240" w:after="60"/>
      <w:outlineLvl w:val="2"/>
    </w:pPr>
    <w:rPr>
      <w:rFonts w:ascii="Cambria" w:eastAsia="Times New Roman" w:hAnsi="Cambria"/>
      <w:b/>
      <w:bCs/>
      <w:sz w:val="26"/>
      <w:szCs w:val="26"/>
    </w:rPr>
  </w:style>
  <w:style w:type="paragraph" w:styleId="Overskrift4">
    <w:name w:val="heading 4"/>
    <w:basedOn w:val="Normal"/>
    <w:next w:val="Normal"/>
    <w:link w:val="Overskrift4Tegn"/>
    <w:uiPriority w:val="9"/>
    <w:semiHidden/>
    <w:unhideWhenUsed/>
    <w:qFormat/>
    <w:rsid w:val="00326F6E"/>
    <w:pPr>
      <w:keepNext/>
      <w:numPr>
        <w:ilvl w:val="3"/>
        <w:numId w:val="1"/>
      </w:numPr>
      <w:spacing w:before="240" w:after="60"/>
      <w:outlineLvl w:val="3"/>
    </w:pPr>
    <w:rPr>
      <w:rFonts w:eastAsia="Times New Roman"/>
      <w:b/>
      <w:bCs/>
      <w:sz w:val="28"/>
      <w:szCs w:val="28"/>
    </w:rPr>
  </w:style>
  <w:style w:type="paragraph" w:styleId="Overskrift5">
    <w:name w:val="heading 5"/>
    <w:basedOn w:val="Normal"/>
    <w:next w:val="Normal"/>
    <w:link w:val="Overskrift5Tegn"/>
    <w:uiPriority w:val="9"/>
    <w:semiHidden/>
    <w:unhideWhenUsed/>
    <w:qFormat/>
    <w:rsid w:val="00326F6E"/>
    <w:pPr>
      <w:numPr>
        <w:ilvl w:val="4"/>
        <w:numId w:val="1"/>
      </w:numPr>
      <w:spacing w:before="240" w:after="60"/>
      <w:outlineLvl w:val="4"/>
    </w:pPr>
    <w:rPr>
      <w:rFonts w:eastAsia="Times New Roman"/>
      <w:b/>
      <w:bCs/>
      <w:i/>
      <w:iCs/>
      <w:sz w:val="26"/>
      <w:szCs w:val="26"/>
    </w:rPr>
  </w:style>
  <w:style w:type="paragraph" w:styleId="Overskrift6">
    <w:name w:val="heading 6"/>
    <w:basedOn w:val="Normal"/>
    <w:next w:val="Normal"/>
    <w:link w:val="Overskrift6Tegn"/>
    <w:uiPriority w:val="9"/>
    <w:semiHidden/>
    <w:unhideWhenUsed/>
    <w:qFormat/>
    <w:rsid w:val="00326F6E"/>
    <w:pPr>
      <w:numPr>
        <w:ilvl w:val="5"/>
        <w:numId w:val="1"/>
      </w:numPr>
      <w:spacing w:before="240" w:after="60"/>
      <w:outlineLvl w:val="5"/>
    </w:pPr>
    <w:rPr>
      <w:rFonts w:eastAsia="Times New Roman"/>
      <w:b/>
      <w:bCs/>
    </w:rPr>
  </w:style>
  <w:style w:type="paragraph" w:styleId="Overskrift7">
    <w:name w:val="heading 7"/>
    <w:basedOn w:val="Normal"/>
    <w:next w:val="Normal"/>
    <w:link w:val="Overskrift7Tegn"/>
    <w:uiPriority w:val="9"/>
    <w:semiHidden/>
    <w:unhideWhenUsed/>
    <w:qFormat/>
    <w:rsid w:val="00326F6E"/>
    <w:pPr>
      <w:numPr>
        <w:ilvl w:val="6"/>
        <w:numId w:val="1"/>
      </w:numPr>
      <w:spacing w:before="240" w:after="60"/>
      <w:outlineLvl w:val="6"/>
    </w:pPr>
    <w:rPr>
      <w:rFonts w:eastAsia="Times New Roman"/>
      <w:sz w:val="24"/>
      <w:szCs w:val="24"/>
    </w:rPr>
  </w:style>
  <w:style w:type="paragraph" w:styleId="Overskrift8">
    <w:name w:val="heading 8"/>
    <w:basedOn w:val="Normal"/>
    <w:next w:val="Normal"/>
    <w:link w:val="Overskrift8Tegn"/>
    <w:uiPriority w:val="9"/>
    <w:semiHidden/>
    <w:unhideWhenUsed/>
    <w:qFormat/>
    <w:rsid w:val="00326F6E"/>
    <w:pPr>
      <w:numPr>
        <w:ilvl w:val="7"/>
        <w:numId w:val="1"/>
      </w:numPr>
      <w:spacing w:before="240" w:after="60"/>
      <w:outlineLvl w:val="7"/>
    </w:pPr>
    <w:rPr>
      <w:rFonts w:eastAsia="Times New Roman"/>
      <w:i/>
      <w:iCs/>
      <w:sz w:val="24"/>
      <w:szCs w:val="24"/>
    </w:rPr>
  </w:style>
  <w:style w:type="paragraph" w:styleId="Overskrift9">
    <w:name w:val="heading 9"/>
    <w:basedOn w:val="Normal"/>
    <w:next w:val="Normal"/>
    <w:link w:val="Overskrift9Tegn"/>
    <w:uiPriority w:val="9"/>
    <w:semiHidden/>
    <w:unhideWhenUsed/>
    <w:qFormat/>
    <w:rsid w:val="00326F6E"/>
    <w:pPr>
      <w:numPr>
        <w:ilvl w:val="8"/>
        <w:numId w:val="1"/>
      </w:numPr>
      <w:spacing w:before="240" w:after="60"/>
      <w:outlineLvl w:val="8"/>
    </w:pPr>
    <w:rPr>
      <w:rFonts w:ascii="Cambria" w:eastAsia="Times New Roman" w:hAnsi="Cambri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26F6E"/>
    <w:rPr>
      <w:rFonts w:ascii="Cambria" w:eastAsia="Times New Roman" w:hAnsi="Cambria" w:cs="Times New Roman"/>
      <w:b/>
      <w:bCs/>
      <w:color w:val="548DD4"/>
      <w:kern w:val="32"/>
      <w:sz w:val="32"/>
      <w:szCs w:val="32"/>
    </w:rPr>
  </w:style>
  <w:style w:type="character" w:customStyle="1" w:styleId="Overskrift2Tegn">
    <w:name w:val="Overskrift 2 Tegn"/>
    <w:basedOn w:val="Standardskriftforavsnitt"/>
    <w:link w:val="Overskrift2"/>
    <w:uiPriority w:val="9"/>
    <w:rsid w:val="00326F6E"/>
    <w:rPr>
      <w:rFonts w:ascii="Cambria" w:eastAsia="Times New Roman" w:hAnsi="Cambria" w:cs="Times New Roman"/>
      <w:b/>
      <w:bCs/>
      <w:i/>
      <w:iCs/>
      <w:color w:val="548DD4"/>
      <w:sz w:val="28"/>
      <w:szCs w:val="28"/>
    </w:rPr>
  </w:style>
  <w:style w:type="character" w:customStyle="1" w:styleId="Overskrift3Tegn">
    <w:name w:val="Overskrift 3 Tegn"/>
    <w:basedOn w:val="Standardskriftforavsnitt"/>
    <w:link w:val="Overskrift3"/>
    <w:uiPriority w:val="9"/>
    <w:rsid w:val="00326F6E"/>
    <w:rPr>
      <w:rFonts w:ascii="Cambria" w:eastAsia="Times New Roman" w:hAnsi="Cambria" w:cs="Times New Roman"/>
      <w:b/>
      <w:bCs/>
      <w:sz w:val="26"/>
      <w:szCs w:val="26"/>
    </w:rPr>
  </w:style>
  <w:style w:type="character" w:customStyle="1" w:styleId="Overskrift4Tegn">
    <w:name w:val="Overskrift 4 Tegn"/>
    <w:basedOn w:val="Standardskriftforavsnitt"/>
    <w:link w:val="Overskrift4"/>
    <w:uiPriority w:val="9"/>
    <w:semiHidden/>
    <w:rsid w:val="00326F6E"/>
    <w:rPr>
      <w:rFonts w:ascii="Calibri" w:eastAsia="Times New Roman" w:hAnsi="Calibri" w:cs="Times New Roman"/>
      <w:b/>
      <w:bCs/>
      <w:sz w:val="28"/>
      <w:szCs w:val="28"/>
    </w:rPr>
  </w:style>
  <w:style w:type="character" w:customStyle="1" w:styleId="Overskrift5Tegn">
    <w:name w:val="Overskrift 5 Tegn"/>
    <w:basedOn w:val="Standardskriftforavsnitt"/>
    <w:link w:val="Overskrift5"/>
    <w:uiPriority w:val="9"/>
    <w:semiHidden/>
    <w:rsid w:val="00326F6E"/>
    <w:rPr>
      <w:rFonts w:ascii="Calibri" w:eastAsia="Times New Roman" w:hAnsi="Calibri" w:cs="Times New Roman"/>
      <w:b/>
      <w:bCs/>
      <w:i/>
      <w:iCs/>
      <w:sz w:val="26"/>
      <w:szCs w:val="26"/>
    </w:rPr>
  </w:style>
  <w:style w:type="character" w:customStyle="1" w:styleId="Overskrift6Tegn">
    <w:name w:val="Overskrift 6 Tegn"/>
    <w:basedOn w:val="Standardskriftforavsnitt"/>
    <w:link w:val="Overskrift6"/>
    <w:uiPriority w:val="9"/>
    <w:semiHidden/>
    <w:rsid w:val="00326F6E"/>
    <w:rPr>
      <w:rFonts w:ascii="Calibri" w:eastAsia="Times New Roman" w:hAnsi="Calibri" w:cs="Times New Roman"/>
      <w:b/>
      <w:bCs/>
    </w:rPr>
  </w:style>
  <w:style w:type="character" w:customStyle="1" w:styleId="Overskrift7Tegn">
    <w:name w:val="Overskrift 7 Tegn"/>
    <w:basedOn w:val="Standardskriftforavsnitt"/>
    <w:link w:val="Overskrift7"/>
    <w:uiPriority w:val="9"/>
    <w:semiHidden/>
    <w:rsid w:val="00326F6E"/>
    <w:rPr>
      <w:rFonts w:ascii="Calibri" w:eastAsia="Times New Roman" w:hAnsi="Calibri" w:cs="Times New Roman"/>
      <w:sz w:val="24"/>
      <w:szCs w:val="24"/>
    </w:rPr>
  </w:style>
  <w:style w:type="character" w:customStyle="1" w:styleId="Overskrift8Tegn">
    <w:name w:val="Overskrift 8 Tegn"/>
    <w:basedOn w:val="Standardskriftforavsnitt"/>
    <w:link w:val="Overskrift8"/>
    <w:uiPriority w:val="9"/>
    <w:semiHidden/>
    <w:rsid w:val="00326F6E"/>
    <w:rPr>
      <w:rFonts w:ascii="Calibri" w:eastAsia="Times New Roman" w:hAnsi="Calibri" w:cs="Times New Roman"/>
      <w:i/>
      <w:iCs/>
      <w:sz w:val="24"/>
      <w:szCs w:val="24"/>
    </w:rPr>
  </w:style>
  <w:style w:type="character" w:customStyle="1" w:styleId="Overskrift9Tegn">
    <w:name w:val="Overskrift 9 Tegn"/>
    <w:basedOn w:val="Standardskriftforavsnitt"/>
    <w:link w:val="Overskrift9"/>
    <w:uiPriority w:val="9"/>
    <w:semiHidden/>
    <w:rsid w:val="00326F6E"/>
    <w:rPr>
      <w:rFonts w:ascii="Cambria" w:eastAsia="Times New Roman" w:hAnsi="Cambria" w:cs="Times New Roman"/>
    </w:rPr>
  </w:style>
  <w:style w:type="paragraph" w:styleId="Topptekst">
    <w:name w:val="header"/>
    <w:basedOn w:val="Normal"/>
    <w:link w:val="TopptekstTegn"/>
    <w:uiPriority w:val="99"/>
    <w:unhideWhenUsed/>
    <w:rsid w:val="00326F6E"/>
    <w:pPr>
      <w:tabs>
        <w:tab w:val="center" w:pos="4536"/>
        <w:tab w:val="right" w:pos="9072"/>
      </w:tabs>
    </w:pPr>
  </w:style>
  <w:style w:type="character" w:customStyle="1" w:styleId="TopptekstTegn">
    <w:name w:val="Topptekst Tegn"/>
    <w:basedOn w:val="Standardskriftforavsnitt"/>
    <w:link w:val="Topptekst"/>
    <w:uiPriority w:val="99"/>
    <w:rsid w:val="00326F6E"/>
    <w:rPr>
      <w:rFonts w:ascii="Calibri" w:eastAsia="Calibri" w:hAnsi="Calibri" w:cs="Times New Roman"/>
    </w:rPr>
  </w:style>
  <w:style w:type="paragraph" w:styleId="Bunntekst">
    <w:name w:val="footer"/>
    <w:basedOn w:val="Normal"/>
    <w:link w:val="BunntekstTegn"/>
    <w:uiPriority w:val="99"/>
    <w:unhideWhenUsed/>
    <w:rsid w:val="00326F6E"/>
    <w:pPr>
      <w:tabs>
        <w:tab w:val="center" w:pos="4536"/>
        <w:tab w:val="right" w:pos="9072"/>
      </w:tabs>
    </w:pPr>
  </w:style>
  <w:style w:type="character" w:customStyle="1" w:styleId="BunntekstTegn">
    <w:name w:val="Bunntekst Tegn"/>
    <w:basedOn w:val="Standardskriftforavsnitt"/>
    <w:link w:val="Bunntekst"/>
    <w:uiPriority w:val="99"/>
    <w:rsid w:val="00326F6E"/>
    <w:rPr>
      <w:rFonts w:ascii="Calibri" w:eastAsia="Calibri" w:hAnsi="Calibri" w:cs="Times New Roman"/>
    </w:rPr>
  </w:style>
  <w:style w:type="character" w:styleId="Hyperkobling">
    <w:name w:val="Hyperlink"/>
    <w:uiPriority w:val="99"/>
    <w:unhideWhenUsed/>
    <w:rsid w:val="00326F6E"/>
    <w:rPr>
      <w:color w:val="0000FF"/>
      <w:u w:val="single"/>
    </w:rPr>
  </w:style>
  <w:style w:type="paragraph" w:styleId="Fotnotetekst">
    <w:name w:val="footnote text"/>
    <w:basedOn w:val="Normal"/>
    <w:link w:val="FotnotetekstTegn"/>
    <w:uiPriority w:val="99"/>
    <w:semiHidden/>
    <w:unhideWhenUsed/>
    <w:rsid w:val="00326F6E"/>
    <w:rPr>
      <w:sz w:val="20"/>
      <w:szCs w:val="20"/>
    </w:rPr>
  </w:style>
  <w:style w:type="character" w:customStyle="1" w:styleId="FotnotetekstTegn">
    <w:name w:val="Fotnotetekst Tegn"/>
    <w:basedOn w:val="Standardskriftforavsnitt"/>
    <w:link w:val="Fotnotetekst"/>
    <w:uiPriority w:val="99"/>
    <w:semiHidden/>
    <w:rsid w:val="00326F6E"/>
    <w:rPr>
      <w:rFonts w:ascii="Calibri" w:eastAsia="Calibri" w:hAnsi="Calibri" w:cs="Times New Roman"/>
      <w:sz w:val="20"/>
      <w:szCs w:val="20"/>
    </w:rPr>
  </w:style>
  <w:style w:type="character" w:styleId="Fotnotereferanse">
    <w:name w:val="footnote reference"/>
    <w:uiPriority w:val="99"/>
    <w:semiHidden/>
    <w:unhideWhenUsed/>
    <w:rsid w:val="00326F6E"/>
    <w:rPr>
      <w:vertAlign w:val="superscript"/>
    </w:rPr>
  </w:style>
  <w:style w:type="paragraph" w:styleId="Overskriftforinnholdsfortegnelse">
    <w:name w:val="TOC Heading"/>
    <w:basedOn w:val="Overskrift1"/>
    <w:next w:val="Normal"/>
    <w:uiPriority w:val="39"/>
    <w:semiHidden/>
    <w:unhideWhenUsed/>
    <w:qFormat/>
    <w:rsid w:val="00326F6E"/>
    <w:pPr>
      <w:keepLines/>
      <w:numPr>
        <w:numId w:val="0"/>
      </w:numPr>
      <w:spacing w:before="480" w:after="0"/>
      <w:outlineLvl w:val="9"/>
    </w:pPr>
    <w:rPr>
      <w:color w:val="365F91"/>
      <w:kern w:val="0"/>
      <w:sz w:val="28"/>
      <w:szCs w:val="28"/>
      <w:lang w:eastAsia="nb-NO"/>
    </w:rPr>
  </w:style>
  <w:style w:type="paragraph" w:styleId="INNH1">
    <w:name w:val="toc 1"/>
    <w:basedOn w:val="Normal"/>
    <w:next w:val="Normal"/>
    <w:autoRedefine/>
    <w:uiPriority w:val="39"/>
    <w:unhideWhenUsed/>
    <w:rsid w:val="00326F6E"/>
  </w:style>
  <w:style w:type="paragraph" w:styleId="INNH2">
    <w:name w:val="toc 2"/>
    <w:basedOn w:val="Normal"/>
    <w:next w:val="Normal"/>
    <w:autoRedefine/>
    <w:uiPriority w:val="39"/>
    <w:unhideWhenUsed/>
    <w:rsid w:val="00326F6E"/>
    <w:pPr>
      <w:tabs>
        <w:tab w:val="left" w:pos="880"/>
        <w:tab w:val="right" w:leader="dot" w:pos="9488"/>
      </w:tabs>
      <w:ind w:left="220"/>
    </w:pPr>
  </w:style>
  <w:style w:type="paragraph" w:styleId="Ingenmellomrom">
    <w:name w:val="No Spacing"/>
    <w:link w:val="IngenmellomromTegn"/>
    <w:uiPriority w:val="1"/>
    <w:qFormat/>
    <w:rsid w:val="00326F6E"/>
    <w:pPr>
      <w:spacing w:after="0" w:line="240" w:lineRule="auto"/>
    </w:pPr>
    <w:rPr>
      <w:rFonts w:ascii="Calibri" w:eastAsia="Calibri" w:hAnsi="Calibri" w:cs="Times New Roman"/>
      <w:lang w:val="nb-NO"/>
    </w:rPr>
  </w:style>
  <w:style w:type="character" w:customStyle="1" w:styleId="IngenmellomromTegn">
    <w:name w:val="Ingen mellomrom Tegn"/>
    <w:link w:val="Ingenmellomrom"/>
    <w:uiPriority w:val="1"/>
    <w:rsid w:val="00326F6E"/>
    <w:rPr>
      <w:rFonts w:ascii="Calibri" w:eastAsia="Calibri" w:hAnsi="Calibri" w:cs="Times New Roman"/>
      <w:lang w:val="nb-NO"/>
    </w:rPr>
  </w:style>
  <w:style w:type="character" w:styleId="Merknadsreferanse">
    <w:name w:val="annotation reference"/>
    <w:basedOn w:val="Standardskriftforavsnitt"/>
    <w:uiPriority w:val="99"/>
    <w:semiHidden/>
    <w:unhideWhenUsed/>
    <w:rsid w:val="00636610"/>
    <w:rPr>
      <w:sz w:val="16"/>
      <w:szCs w:val="16"/>
    </w:rPr>
  </w:style>
  <w:style w:type="paragraph" w:styleId="Merknadstekst">
    <w:name w:val="annotation text"/>
    <w:basedOn w:val="Normal"/>
    <w:link w:val="MerknadstekstTegn"/>
    <w:uiPriority w:val="99"/>
    <w:semiHidden/>
    <w:unhideWhenUsed/>
    <w:rsid w:val="00636610"/>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36610"/>
    <w:rPr>
      <w:rFonts w:ascii="Calibri" w:eastAsia="Calibri" w:hAnsi="Calibri" w:cs="Times New Roman"/>
      <w:sz w:val="20"/>
      <w:szCs w:val="20"/>
    </w:rPr>
  </w:style>
  <w:style w:type="paragraph" w:styleId="Bobletekst">
    <w:name w:val="Balloon Text"/>
    <w:basedOn w:val="Normal"/>
    <w:link w:val="BobletekstTegn"/>
    <w:uiPriority w:val="99"/>
    <w:semiHidden/>
    <w:unhideWhenUsed/>
    <w:rsid w:val="0063661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3661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ppc.no/norway_aip/curren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1964</Words>
  <Characters>10414</Characters>
  <Application>Microsoft Office Word</Application>
  <DocSecurity>0</DocSecurity>
  <Lines>86</Lines>
  <Paragraphs>24</Paragraphs>
  <ScaleCrop>false</ScaleCrop>
  <HeadingPairs>
    <vt:vector size="2" baseType="variant">
      <vt:variant>
        <vt:lpstr>Tittel</vt:lpstr>
      </vt:variant>
      <vt:variant>
        <vt:i4>1</vt:i4>
      </vt:variant>
    </vt:vector>
  </HeadingPairs>
  <TitlesOfParts>
    <vt:vector size="1" baseType="lpstr">
      <vt:lpstr/>
    </vt:vector>
  </TitlesOfParts>
  <Company>Luftfartstilsynet</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Heggedal</dc:creator>
  <cp:lastModifiedBy>Pettersen, Bjørn Hugo</cp:lastModifiedBy>
  <cp:revision>2</cp:revision>
  <dcterms:created xsi:type="dcterms:W3CDTF">2018-06-22T12:08:00Z</dcterms:created>
  <dcterms:modified xsi:type="dcterms:W3CDTF">2018-06-22T12:08:00Z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Server">
    <vt:lpwstr>public360</vt:lpwstr>
  </property>
  <property fmtid="{D5CDD505-2E9C-101B-9397-08002B2CF9AE}" pid="4" name="Protocol">
    <vt:lpwstr>off</vt:lpwstr>
  </property>
  <property fmtid="{D5CDD505-2E9C-101B-9397-08002B2CF9AE}" pid="5" name="Site">
    <vt:lpwstr>/view.aspx</vt:lpwstr>
  </property>
  <property fmtid="{D5CDD505-2E9C-101B-9397-08002B2CF9AE}" pid="6" name="FileID">
    <vt:lpwstr>1040120</vt:lpwstr>
  </property>
  <property fmtid="{D5CDD505-2E9C-101B-9397-08002B2CF9AE}" pid="7" name="VerID">
    <vt:lpwstr>0</vt:lpwstr>
  </property>
  <property fmtid="{D5CDD505-2E9C-101B-9397-08002B2CF9AE}" pid="8" name="FilePath">
    <vt:lpwstr>\\BOO-P360-05\360users\work\lt\thy</vt:lpwstr>
  </property>
  <property fmtid="{D5CDD505-2E9C-101B-9397-08002B2CF9AE}" pid="9" name="FileName">
    <vt:lpwstr>15-05047-8 OM Pilotless Aircraft 1040120_608978_0.DOCX</vt:lpwstr>
  </property>
  <property fmtid="{D5CDD505-2E9C-101B-9397-08002B2CF9AE}" pid="10" name="FullFileName">
    <vt:lpwstr>\\BOO-P360-05\360users\work\lt\thy\15-05047-8 OM Pilotless Aircraft 1040120_608978_0.DOCX</vt:lpwstr>
  </property>
</Properties>
</file>